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02560945"/>
        <w:docPartObj>
          <w:docPartGallery w:val="Cover Pages"/>
          <w:docPartUnique/>
        </w:docPartObj>
      </w:sdtPr>
      <w:sdtEndPr/>
      <w:sdtContent>
        <w:p w:rsidR="00593A82" w:rsidRDefault="00593A82"/>
        <w:p w:rsidR="00593A82" w:rsidRDefault="00593A82">
          <w:r>
            <w:rPr>
              <w:noProof/>
              <w:lang w:eastAsia="tr-TR"/>
            </w:rPr>
            <mc:AlternateContent>
              <mc:Choice Requires="wps">
                <w:drawing>
                  <wp:anchor distT="0" distB="0" distL="114300" distR="114300" simplePos="0" relativeHeight="251659264" behindDoc="1" locked="0" layoutInCell="0" allowOverlap="1" wp14:anchorId="77448628" wp14:editId="1ADBB68D">
                    <wp:simplePos x="0" y="0"/>
                    <wp:positionH relativeFrom="page">
                      <wp:align>center</wp:align>
                    </wp:positionH>
                    <wp:positionV relativeFrom="page">
                      <wp:align>center</wp:align>
                    </wp:positionV>
                    <wp:extent cx="7772400" cy="10058400"/>
                    <wp:effectExtent l="0" t="0" r="0" b="0"/>
                    <wp:wrapNone/>
                    <wp:docPr id="42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593A82" w:rsidRDefault="00593A82">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100000</wp14:pctWidth>
                    </wp14:sizeRelH>
                    <wp14:sizeRelV relativeFrom="page">
                      <wp14:pctHeight>100000</wp14:pctHeight>
                    </wp14:sizeRelV>
                  </wp:anchor>
                </w:drawing>
              </mc:Choice>
              <mc:Fallback>
                <w:pict>
                  <v:rect w14:anchorId="77448628" id="Dikdörtgen 2" o:spid="_x0000_s1026" style="position:absolute;margin-left:0;margin-top:0;width:612pt;height:11in;z-index:-25165721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" o:allowincell="f" stroked="f">
                    <v:textbox>
                      <w:txbxContent>
                        <w:p w:rsidR="00593A82" w:rsidRDefault="00593A82">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v:textbox>
                    <w10:wrap anchorx="page" anchory="page"/>
                  </v:rect>
                </w:pict>
              </mc:Fallback>
            </mc:AlternateContent>
          </w:r>
        </w:p>
        <w:p w:rsidR="00593A82" w:rsidRDefault="00593A82"/>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6513"/>
          </w:tblGrid>
          <w:tr w:rsidR="00593A82">
            <w:trPr>
              <w:trHeight w:val="3770"/>
              <w:jc w:val="center"/>
            </w:trPr>
            <w:tc>
              <w:tcPr>
                <w:tcW w:w="3000" w:type="pct"/>
                <w:shd w:val="clear" w:color="auto" w:fill="FFFFFF" w:themeFill="background1"/>
                <w:vAlign w:val="center"/>
              </w:tcPr>
              <w:sdt>
                <w:sdtPr>
                  <w:rPr>
                    <w:rFonts w:asciiTheme="majorHAnsi" w:eastAsiaTheme="majorEastAsia" w:hAnsiTheme="majorHAnsi" w:cstheme="majorBidi"/>
                    <w:sz w:val="40"/>
                    <w:szCs w:val="40"/>
                  </w:rPr>
                  <w:alias w:val="Başlık"/>
                  <w:id w:val="13783212"/>
                  <w:dataBinding w:prefixMappings="xmlns:ns0='http://schemas.openxmlformats.org/package/2006/metadata/core-properties' xmlns:ns1='http://purl.org/dc/elements/1.1/'" w:xpath="/ns0:coreProperties[1]/ns1:title[1]" w:storeItemID="{6C3C8BC8-F283-45AE-878A-BAB7291924A1}"/>
                  <w:text/>
                </w:sdtPr>
                <w:sdtEndPr/>
                <w:sdtContent>
                  <w:p w:rsidR="00593A82" w:rsidRDefault="00AB3E0D">
                    <w:pPr>
                      <w:pStyle w:val="AralkYok"/>
                      <w:jc w:val="center"/>
                      <w:rPr>
                        <w:rFonts w:asciiTheme="majorHAnsi" w:eastAsiaTheme="majorEastAsia" w:hAnsiTheme="majorHAnsi" w:cstheme="majorBidi"/>
                        <w:sz w:val="40"/>
                        <w:szCs w:val="40"/>
                      </w:rPr>
                    </w:pPr>
                    <w:r w:rsidRPr="00AB3E0D">
                      <w:rPr>
                        <w:rFonts w:asciiTheme="majorHAnsi" w:eastAsiaTheme="majorEastAsia" w:hAnsiTheme="majorHAnsi" w:cstheme="majorBidi"/>
                        <w:sz w:val="40"/>
                        <w:szCs w:val="40"/>
                      </w:rPr>
                      <w:t>SİİRT ÜNİVERSİTESİ               HAYVAN SAĞLIĞI UYGULAMA VE ARAŞTIRMA MERKEZİ</w:t>
                    </w:r>
                  </w:p>
                </w:sdtContent>
              </w:sdt>
              <w:p w:rsidR="00593A82" w:rsidRDefault="00593A82">
                <w:pPr>
                  <w:pStyle w:val="AralkYok"/>
                  <w:jc w:val="center"/>
                </w:pPr>
              </w:p>
              <w:sdt>
                <w:sdtPr>
                  <w:rPr>
                    <w:rFonts w:asciiTheme="majorHAnsi" w:eastAsiaTheme="majorEastAsia" w:hAnsiTheme="majorHAnsi" w:cstheme="majorBidi"/>
                    <w:sz w:val="32"/>
                    <w:szCs w:val="32"/>
                  </w:rPr>
                  <w:alias w:val="Alt Başlık"/>
                  <w:id w:val="13783219"/>
                  <w:dataBinding w:prefixMappings="xmlns:ns0='http://schemas.openxmlformats.org/package/2006/metadata/core-properties' xmlns:ns1='http://purl.org/dc/elements/1.1/'" w:xpath="/ns0:coreProperties[1]/ns1:subject[1]" w:storeItemID="{6C3C8BC8-F283-45AE-878A-BAB7291924A1}"/>
                  <w:text/>
                </w:sdtPr>
                <w:sdtEndPr/>
                <w:sdtContent>
                  <w:p w:rsidR="00593A82" w:rsidRDefault="0018261F">
                    <w:pPr>
                      <w:pStyle w:val="AralkYok"/>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2022</w:t>
                    </w:r>
                    <w:r w:rsidR="00AB3E0D" w:rsidRPr="00AB3E0D">
                      <w:rPr>
                        <w:rFonts w:asciiTheme="majorHAnsi" w:eastAsiaTheme="majorEastAsia" w:hAnsiTheme="majorHAnsi" w:cstheme="majorBidi"/>
                        <w:sz w:val="32"/>
                        <w:szCs w:val="32"/>
                      </w:rPr>
                      <w:t xml:space="preserve"> YILI İDARİ FAALİYET RAPORU</w:t>
                    </w:r>
                  </w:p>
                </w:sdtContent>
              </w:sdt>
              <w:p w:rsidR="00593A82" w:rsidRDefault="00593A82">
                <w:pPr>
                  <w:pStyle w:val="AralkYok"/>
                  <w:jc w:val="center"/>
                </w:pPr>
              </w:p>
              <w:sdt>
                <w:sdtPr>
                  <w:alias w:val="Tarih"/>
                  <w:id w:val="13783224"/>
                  <w:dataBinding w:prefixMappings="xmlns:ns0='http://schemas.microsoft.com/office/2006/coverPageProps'" w:xpath="/ns0:CoverPageProperties[1]/ns0:PublishDate[1]" w:storeItemID="{55AF091B-3C7A-41E3-B477-F2FDAA23CFDA}"/>
                  <w:date w:fullDate="2023-01-15T00:00:00Z">
                    <w:dateFormat w:val="d.M.yyyy"/>
                    <w:lid w:val="tr-TR"/>
                    <w:storeMappedDataAs w:val="dateTime"/>
                    <w:calendar w:val="gregorian"/>
                  </w:date>
                </w:sdtPr>
                <w:sdtEndPr/>
                <w:sdtContent>
                  <w:p w:rsidR="00593A82" w:rsidRDefault="00816577">
                    <w:pPr>
                      <w:pStyle w:val="AralkYok"/>
                      <w:jc w:val="center"/>
                    </w:pPr>
                    <w:r>
                      <w:t>1</w:t>
                    </w:r>
                    <w:r w:rsidR="0018261F">
                      <w:t>5.1.2023</w:t>
                    </w:r>
                  </w:p>
                </w:sdtContent>
              </w:sdt>
              <w:p w:rsidR="00593A82" w:rsidRDefault="00593A82">
                <w:pPr>
                  <w:pStyle w:val="AralkYok"/>
                  <w:jc w:val="center"/>
                </w:pPr>
              </w:p>
              <w:sdt>
                <w:sdtPr>
                  <w:alias w:val="Yazar"/>
                  <w:id w:val="13783229"/>
                  <w:dataBinding w:prefixMappings="xmlns:ns0='http://schemas.openxmlformats.org/package/2006/metadata/core-properties' xmlns:ns1='http://purl.org/dc/elements/1.1/'" w:xpath="/ns0:coreProperties[1]/ns1:creator[1]" w:storeItemID="{6C3C8BC8-F283-45AE-878A-BAB7291924A1}"/>
                  <w:text/>
                </w:sdtPr>
                <w:sdtEndPr/>
                <w:sdtContent>
                  <w:p w:rsidR="00593A82" w:rsidRDefault="00ED77A1">
                    <w:pPr>
                      <w:pStyle w:val="AralkYok"/>
                      <w:jc w:val="center"/>
                    </w:pPr>
                    <w:r>
                      <w:t>MERKEZ KAMPÜS</w:t>
                    </w:r>
                  </w:p>
                </w:sdtContent>
              </w:sdt>
              <w:p w:rsidR="00593A82" w:rsidRDefault="00593A82">
                <w:pPr>
                  <w:pStyle w:val="AralkYok"/>
                  <w:jc w:val="center"/>
                </w:pPr>
              </w:p>
            </w:tc>
          </w:tr>
        </w:tbl>
        <w:p w:rsidR="00593A82" w:rsidRDefault="00593A82"/>
        <w:p w:rsidR="00593A82" w:rsidRDefault="00593A82">
          <w:r>
            <w:br w:type="page"/>
          </w:r>
        </w:p>
      </w:sdtContent>
    </w:sdt>
    <w:p w:rsidR="0014557B" w:rsidRDefault="0014557B">
      <w:pPr>
        <w:pStyle w:val="T1"/>
        <w:tabs>
          <w:tab w:val="right" w:leader="dot" w:pos="9062"/>
        </w:tabs>
        <w:rPr>
          <w:rFonts w:cstheme="minorBidi"/>
          <w:noProof/>
        </w:rPr>
      </w:pPr>
      <w:r>
        <w:lastRenderedPageBreak/>
        <w:fldChar w:fldCharType="begin"/>
      </w:r>
      <w:r>
        <w:instrText xml:space="preserve"> TOC \o "1-3" \h \z \u </w:instrText>
      </w:r>
      <w:r>
        <w:fldChar w:fldCharType="separate"/>
      </w:r>
      <w:hyperlink w:anchor="_Toc534984368" w:history="1">
        <w:r w:rsidRPr="00C96467">
          <w:rPr>
            <w:rStyle w:val="Kpr"/>
            <w:noProof/>
          </w:rPr>
          <w:t>BİRİMİN GEÇMİŞİ TARİHÇESİ</w:t>
        </w:r>
        <w:r>
          <w:rPr>
            <w:noProof/>
            <w:webHidden/>
          </w:rPr>
          <w:tab/>
        </w:r>
        <w:r>
          <w:rPr>
            <w:noProof/>
            <w:webHidden/>
          </w:rPr>
          <w:fldChar w:fldCharType="begin"/>
        </w:r>
        <w:r>
          <w:rPr>
            <w:noProof/>
            <w:webHidden/>
          </w:rPr>
          <w:instrText xml:space="preserve"> PAGEREF _Toc534984368 \h </w:instrText>
        </w:r>
        <w:r>
          <w:rPr>
            <w:noProof/>
            <w:webHidden/>
          </w:rPr>
        </w:r>
        <w:r>
          <w:rPr>
            <w:noProof/>
            <w:webHidden/>
          </w:rPr>
          <w:fldChar w:fldCharType="separate"/>
        </w:r>
        <w:r>
          <w:rPr>
            <w:noProof/>
            <w:webHidden/>
          </w:rPr>
          <w:t>2</w:t>
        </w:r>
        <w:r>
          <w:rPr>
            <w:noProof/>
            <w:webHidden/>
          </w:rPr>
          <w:fldChar w:fldCharType="end"/>
        </w:r>
      </w:hyperlink>
    </w:p>
    <w:p w:rsidR="0014557B" w:rsidRDefault="001E2369">
      <w:pPr>
        <w:pStyle w:val="T1"/>
        <w:tabs>
          <w:tab w:val="right" w:leader="dot" w:pos="9062"/>
        </w:tabs>
        <w:rPr>
          <w:rFonts w:cstheme="minorBidi"/>
          <w:noProof/>
        </w:rPr>
      </w:pPr>
      <w:hyperlink w:anchor="_Toc534984369" w:history="1">
        <w:r w:rsidR="0014557B" w:rsidRPr="00C96467">
          <w:rPr>
            <w:rStyle w:val="Kpr"/>
            <w:noProof/>
          </w:rPr>
          <w:t>BİRİMİN MİSYONU</w:t>
        </w:r>
        <w:r w:rsidR="0014557B">
          <w:rPr>
            <w:noProof/>
            <w:webHidden/>
          </w:rPr>
          <w:tab/>
        </w:r>
        <w:r w:rsidR="0014557B">
          <w:rPr>
            <w:noProof/>
            <w:webHidden/>
          </w:rPr>
          <w:fldChar w:fldCharType="begin"/>
        </w:r>
        <w:r w:rsidR="0014557B">
          <w:rPr>
            <w:noProof/>
            <w:webHidden/>
          </w:rPr>
          <w:instrText xml:space="preserve"> PAGEREF _Toc534984369 \h </w:instrText>
        </w:r>
        <w:r w:rsidR="0014557B">
          <w:rPr>
            <w:noProof/>
            <w:webHidden/>
          </w:rPr>
        </w:r>
        <w:r w:rsidR="0014557B">
          <w:rPr>
            <w:noProof/>
            <w:webHidden/>
          </w:rPr>
          <w:fldChar w:fldCharType="separate"/>
        </w:r>
        <w:r w:rsidR="0014557B">
          <w:rPr>
            <w:noProof/>
            <w:webHidden/>
          </w:rPr>
          <w:t>3</w:t>
        </w:r>
        <w:r w:rsidR="0014557B">
          <w:rPr>
            <w:noProof/>
            <w:webHidden/>
          </w:rPr>
          <w:fldChar w:fldCharType="end"/>
        </w:r>
      </w:hyperlink>
    </w:p>
    <w:p w:rsidR="0014557B" w:rsidRDefault="001E2369">
      <w:pPr>
        <w:pStyle w:val="T1"/>
        <w:tabs>
          <w:tab w:val="right" w:leader="dot" w:pos="9062"/>
        </w:tabs>
        <w:rPr>
          <w:rFonts w:cstheme="minorBidi"/>
          <w:noProof/>
        </w:rPr>
      </w:pPr>
      <w:hyperlink w:anchor="_Toc534984370" w:history="1">
        <w:r w:rsidR="0014557B" w:rsidRPr="00C96467">
          <w:rPr>
            <w:rStyle w:val="Kpr"/>
            <w:noProof/>
          </w:rPr>
          <w:t>BİRİMİN VİZYONU</w:t>
        </w:r>
        <w:r w:rsidR="0014557B">
          <w:rPr>
            <w:noProof/>
            <w:webHidden/>
          </w:rPr>
          <w:tab/>
        </w:r>
        <w:r w:rsidR="0014557B">
          <w:rPr>
            <w:noProof/>
            <w:webHidden/>
          </w:rPr>
          <w:fldChar w:fldCharType="begin"/>
        </w:r>
        <w:r w:rsidR="0014557B">
          <w:rPr>
            <w:noProof/>
            <w:webHidden/>
          </w:rPr>
          <w:instrText xml:space="preserve"> PAGEREF _Toc534984370 \h </w:instrText>
        </w:r>
        <w:r w:rsidR="0014557B">
          <w:rPr>
            <w:noProof/>
            <w:webHidden/>
          </w:rPr>
        </w:r>
        <w:r w:rsidR="0014557B">
          <w:rPr>
            <w:noProof/>
            <w:webHidden/>
          </w:rPr>
          <w:fldChar w:fldCharType="separate"/>
        </w:r>
        <w:r w:rsidR="0014557B">
          <w:rPr>
            <w:noProof/>
            <w:webHidden/>
          </w:rPr>
          <w:t>3</w:t>
        </w:r>
        <w:r w:rsidR="0014557B">
          <w:rPr>
            <w:noProof/>
            <w:webHidden/>
          </w:rPr>
          <w:fldChar w:fldCharType="end"/>
        </w:r>
      </w:hyperlink>
    </w:p>
    <w:p w:rsidR="0014557B" w:rsidRDefault="001E2369">
      <w:pPr>
        <w:pStyle w:val="T1"/>
        <w:tabs>
          <w:tab w:val="right" w:leader="dot" w:pos="9062"/>
        </w:tabs>
        <w:rPr>
          <w:rFonts w:cstheme="minorBidi"/>
          <w:noProof/>
        </w:rPr>
      </w:pPr>
      <w:hyperlink w:anchor="_Toc534984371" w:history="1">
        <w:r w:rsidR="0014557B" w:rsidRPr="00C96467">
          <w:rPr>
            <w:rStyle w:val="Kpr"/>
            <w:noProof/>
          </w:rPr>
          <w:t>BİRİME AİT TEŞKİLAT ŞEMASI</w:t>
        </w:r>
        <w:r w:rsidR="0014557B">
          <w:rPr>
            <w:noProof/>
            <w:webHidden/>
          </w:rPr>
          <w:tab/>
        </w:r>
        <w:r w:rsidR="0014557B">
          <w:rPr>
            <w:noProof/>
            <w:webHidden/>
          </w:rPr>
          <w:fldChar w:fldCharType="begin"/>
        </w:r>
        <w:r w:rsidR="0014557B">
          <w:rPr>
            <w:noProof/>
            <w:webHidden/>
          </w:rPr>
          <w:instrText xml:space="preserve"> PAGEREF _Toc534984371 \h </w:instrText>
        </w:r>
        <w:r w:rsidR="0014557B">
          <w:rPr>
            <w:noProof/>
            <w:webHidden/>
          </w:rPr>
        </w:r>
        <w:r w:rsidR="0014557B">
          <w:rPr>
            <w:noProof/>
            <w:webHidden/>
          </w:rPr>
          <w:fldChar w:fldCharType="separate"/>
        </w:r>
        <w:r w:rsidR="0014557B">
          <w:rPr>
            <w:noProof/>
            <w:webHidden/>
          </w:rPr>
          <w:t>3</w:t>
        </w:r>
        <w:r w:rsidR="0014557B">
          <w:rPr>
            <w:noProof/>
            <w:webHidden/>
          </w:rPr>
          <w:fldChar w:fldCharType="end"/>
        </w:r>
      </w:hyperlink>
    </w:p>
    <w:p w:rsidR="0014557B" w:rsidRDefault="001E2369">
      <w:pPr>
        <w:pStyle w:val="T1"/>
        <w:tabs>
          <w:tab w:val="right" w:leader="dot" w:pos="9062"/>
        </w:tabs>
        <w:rPr>
          <w:rFonts w:cstheme="minorBidi"/>
          <w:noProof/>
        </w:rPr>
      </w:pPr>
      <w:hyperlink w:anchor="_Toc534984372" w:history="1">
        <w:r w:rsidR="0014557B" w:rsidRPr="00C96467">
          <w:rPr>
            <w:rStyle w:val="Kpr"/>
            <w:noProof/>
          </w:rPr>
          <w:t>BİRİM PERSONELLERİ</w:t>
        </w:r>
        <w:r w:rsidR="0014557B">
          <w:rPr>
            <w:noProof/>
            <w:webHidden/>
          </w:rPr>
          <w:tab/>
        </w:r>
        <w:r w:rsidR="0014557B">
          <w:rPr>
            <w:noProof/>
            <w:webHidden/>
          </w:rPr>
          <w:fldChar w:fldCharType="begin"/>
        </w:r>
        <w:r w:rsidR="0014557B">
          <w:rPr>
            <w:noProof/>
            <w:webHidden/>
          </w:rPr>
          <w:instrText xml:space="preserve"> PAGEREF _Toc534984372 \h </w:instrText>
        </w:r>
        <w:r w:rsidR="0014557B">
          <w:rPr>
            <w:noProof/>
            <w:webHidden/>
          </w:rPr>
        </w:r>
        <w:r w:rsidR="0014557B">
          <w:rPr>
            <w:noProof/>
            <w:webHidden/>
          </w:rPr>
          <w:fldChar w:fldCharType="separate"/>
        </w:r>
        <w:r w:rsidR="0014557B">
          <w:rPr>
            <w:noProof/>
            <w:webHidden/>
          </w:rPr>
          <w:t>4</w:t>
        </w:r>
        <w:r w:rsidR="0014557B">
          <w:rPr>
            <w:noProof/>
            <w:webHidden/>
          </w:rPr>
          <w:fldChar w:fldCharType="end"/>
        </w:r>
      </w:hyperlink>
    </w:p>
    <w:p w:rsidR="0014557B" w:rsidRDefault="001E2369">
      <w:pPr>
        <w:pStyle w:val="T1"/>
        <w:tabs>
          <w:tab w:val="right" w:leader="dot" w:pos="9062"/>
        </w:tabs>
        <w:rPr>
          <w:rFonts w:cstheme="minorBidi"/>
          <w:noProof/>
        </w:rPr>
      </w:pPr>
      <w:hyperlink w:anchor="_Toc534984373" w:history="1">
        <w:r w:rsidR="0014557B" w:rsidRPr="00C96467">
          <w:rPr>
            <w:rStyle w:val="Kpr"/>
            <w:noProof/>
          </w:rPr>
          <w:t>BİRİMİN KURUMDAKİ  GÖREVİ</w:t>
        </w:r>
        <w:r w:rsidR="0014557B">
          <w:rPr>
            <w:noProof/>
            <w:webHidden/>
          </w:rPr>
          <w:tab/>
        </w:r>
        <w:r w:rsidR="0014557B">
          <w:rPr>
            <w:noProof/>
            <w:webHidden/>
          </w:rPr>
          <w:fldChar w:fldCharType="begin"/>
        </w:r>
        <w:r w:rsidR="0014557B">
          <w:rPr>
            <w:noProof/>
            <w:webHidden/>
          </w:rPr>
          <w:instrText xml:space="preserve"> PAGEREF _Toc534984373 \h </w:instrText>
        </w:r>
        <w:r w:rsidR="0014557B">
          <w:rPr>
            <w:noProof/>
            <w:webHidden/>
          </w:rPr>
        </w:r>
        <w:r w:rsidR="0014557B">
          <w:rPr>
            <w:noProof/>
            <w:webHidden/>
          </w:rPr>
          <w:fldChar w:fldCharType="separate"/>
        </w:r>
        <w:r w:rsidR="0014557B">
          <w:rPr>
            <w:noProof/>
            <w:webHidden/>
          </w:rPr>
          <w:t>4</w:t>
        </w:r>
        <w:r w:rsidR="0014557B">
          <w:rPr>
            <w:noProof/>
            <w:webHidden/>
          </w:rPr>
          <w:fldChar w:fldCharType="end"/>
        </w:r>
      </w:hyperlink>
    </w:p>
    <w:p w:rsidR="0014557B" w:rsidRDefault="001E2369">
      <w:pPr>
        <w:pStyle w:val="T1"/>
        <w:tabs>
          <w:tab w:val="right" w:leader="dot" w:pos="9062"/>
        </w:tabs>
        <w:rPr>
          <w:rFonts w:cstheme="minorBidi"/>
          <w:noProof/>
        </w:rPr>
      </w:pPr>
      <w:hyperlink w:anchor="_Toc534984374" w:history="1">
        <w:r w:rsidR="0014557B" w:rsidRPr="00C96467">
          <w:rPr>
            <w:rStyle w:val="Kpr"/>
            <w:noProof/>
          </w:rPr>
          <w:t>BİRİME AİT RESİMLER (En az 4 Fotoğraf )</w:t>
        </w:r>
        <w:r w:rsidR="0014557B">
          <w:rPr>
            <w:noProof/>
            <w:webHidden/>
          </w:rPr>
          <w:tab/>
        </w:r>
        <w:r w:rsidR="00311836">
          <w:rPr>
            <w:noProof/>
            <w:webHidden/>
          </w:rPr>
          <w:t>5</w:t>
        </w:r>
      </w:hyperlink>
    </w:p>
    <w:p w:rsidR="0014557B" w:rsidRDefault="001E2369">
      <w:pPr>
        <w:pStyle w:val="T1"/>
        <w:tabs>
          <w:tab w:val="right" w:leader="dot" w:pos="9062"/>
        </w:tabs>
        <w:rPr>
          <w:rFonts w:cstheme="minorBidi"/>
          <w:noProof/>
        </w:rPr>
      </w:pPr>
      <w:hyperlink w:anchor="_Toc534984375" w:history="1">
        <w:r w:rsidR="0014557B" w:rsidRPr="00C96467">
          <w:rPr>
            <w:rStyle w:val="Kpr"/>
            <w:noProof/>
          </w:rPr>
          <w:t>BİRİMİNİZCE SENE İÇİNDE YAPILAN FAALİYETLER</w:t>
        </w:r>
        <w:r w:rsidR="0014557B">
          <w:rPr>
            <w:noProof/>
            <w:webHidden/>
          </w:rPr>
          <w:tab/>
        </w:r>
        <w:r w:rsidR="00311836">
          <w:rPr>
            <w:noProof/>
            <w:webHidden/>
          </w:rPr>
          <w:t>8</w:t>
        </w:r>
      </w:hyperlink>
    </w:p>
    <w:p w:rsidR="0014557B" w:rsidRDefault="001E2369">
      <w:pPr>
        <w:pStyle w:val="T1"/>
        <w:tabs>
          <w:tab w:val="right" w:leader="dot" w:pos="9062"/>
        </w:tabs>
        <w:rPr>
          <w:rFonts w:cstheme="minorBidi"/>
          <w:noProof/>
        </w:rPr>
      </w:pPr>
      <w:hyperlink w:anchor="_Toc534984376" w:history="1">
        <w:r w:rsidR="0014557B" w:rsidRPr="00C96467">
          <w:rPr>
            <w:rStyle w:val="Kpr"/>
            <w:noProof/>
          </w:rPr>
          <w:t>BİRİMİNİZE AİT GZFT  ANALİZLERİ</w:t>
        </w:r>
        <w:r w:rsidR="0014557B">
          <w:rPr>
            <w:noProof/>
            <w:webHidden/>
          </w:rPr>
          <w:tab/>
        </w:r>
        <w:r w:rsidR="00311836">
          <w:rPr>
            <w:noProof/>
            <w:webHidden/>
          </w:rPr>
          <w:t>8</w:t>
        </w:r>
      </w:hyperlink>
    </w:p>
    <w:p w:rsidR="0014557B" w:rsidRDefault="001E2369">
      <w:pPr>
        <w:pStyle w:val="T1"/>
        <w:tabs>
          <w:tab w:val="right" w:leader="dot" w:pos="9062"/>
        </w:tabs>
        <w:rPr>
          <w:rFonts w:cstheme="minorBidi"/>
          <w:noProof/>
        </w:rPr>
      </w:pPr>
      <w:hyperlink w:anchor="_Toc534984377" w:history="1">
        <w:r w:rsidR="0014557B" w:rsidRPr="00C96467">
          <w:rPr>
            <w:rStyle w:val="Kpr"/>
            <w:noProof/>
          </w:rPr>
          <w:t>BİRİM PAYDAŞ ANALİZİ</w:t>
        </w:r>
        <w:r w:rsidR="0014557B">
          <w:rPr>
            <w:noProof/>
            <w:webHidden/>
          </w:rPr>
          <w:tab/>
        </w:r>
        <w:r w:rsidR="00311836">
          <w:rPr>
            <w:noProof/>
            <w:webHidden/>
          </w:rPr>
          <w:t>9</w:t>
        </w:r>
      </w:hyperlink>
    </w:p>
    <w:p w:rsidR="0014557B" w:rsidRDefault="001E2369">
      <w:pPr>
        <w:pStyle w:val="T1"/>
        <w:tabs>
          <w:tab w:val="right" w:leader="dot" w:pos="9062"/>
        </w:tabs>
        <w:rPr>
          <w:rFonts w:cstheme="minorBidi"/>
          <w:noProof/>
        </w:rPr>
      </w:pPr>
      <w:hyperlink w:anchor="_Toc534984378" w:history="1">
        <w:r w:rsidR="0014557B" w:rsidRPr="00C96467">
          <w:rPr>
            <w:rStyle w:val="Kpr"/>
            <w:noProof/>
          </w:rPr>
          <w:t>BİRİM RİSK ANALİZİ</w:t>
        </w:r>
        <w:r w:rsidR="0014557B">
          <w:rPr>
            <w:noProof/>
            <w:webHidden/>
          </w:rPr>
          <w:tab/>
        </w:r>
        <w:r w:rsidR="00311836">
          <w:rPr>
            <w:noProof/>
            <w:webHidden/>
          </w:rPr>
          <w:t>9</w:t>
        </w:r>
      </w:hyperlink>
    </w:p>
    <w:p w:rsidR="0014557B" w:rsidRDefault="0014557B" w:rsidP="00ED77A1">
      <w:pPr>
        <w:pStyle w:val="T2"/>
        <w:tabs>
          <w:tab w:val="right" w:leader="dot" w:pos="9062"/>
        </w:tabs>
        <w:ind w:left="0"/>
        <w:rPr>
          <w:rFonts w:cstheme="minorBidi"/>
          <w:noProof/>
        </w:rPr>
      </w:pPr>
    </w:p>
    <w:p w:rsidR="00593A82" w:rsidRDefault="0014557B">
      <w:r>
        <w:fldChar w:fldCharType="end"/>
      </w:r>
    </w:p>
    <w:p w:rsidR="00593A82" w:rsidRDefault="00593A82"/>
    <w:p w:rsidR="00593A82" w:rsidRDefault="00593A82"/>
    <w:p w:rsidR="00593A82" w:rsidRDefault="00593A82"/>
    <w:p w:rsidR="00593A82" w:rsidRDefault="00593A82"/>
    <w:p w:rsidR="00593A82" w:rsidRDefault="00593A82"/>
    <w:p w:rsidR="00593A82" w:rsidRDefault="00593A82"/>
    <w:p w:rsidR="00593A82" w:rsidRDefault="00593A82"/>
    <w:p w:rsidR="00593A82" w:rsidRDefault="00593A82"/>
    <w:p w:rsidR="00593A82" w:rsidRDefault="00593A82"/>
    <w:p w:rsidR="00593A82" w:rsidRDefault="00593A82"/>
    <w:p w:rsidR="00593A82" w:rsidRDefault="00593A82"/>
    <w:p w:rsidR="00593A82" w:rsidRDefault="00593A82"/>
    <w:p w:rsidR="00593A82" w:rsidRDefault="00593A82"/>
    <w:p w:rsidR="00593A82" w:rsidRDefault="00593A82"/>
    <w:p w:rsidR="00593A82" w:rsidRDefault="00593A82"/>
    <w:p w:rsidR="00ED77A1" w:rsidRDefault="00ED77A1"/>
    <w:p w:rsidR="00593A82" w:rsidRDefault="00593A82" w:rsidP="00593A82">
      <w:pPr>
        <w:pStyle w:val="Balk1"/>
      </w:pPr>
      <w:bookmarkStart w:id="0" w:name="_Toc534794124"/>
      <w:bookmarkStart w:id="1" w:name="_Toc534984368"/>
      <w:r>
        <w:lastRenderedPageBreak/>
        <w:t>BİRİMİN GEÇMİŞİ TARİHÇESİ</w:t>
      </w:r>
      <w:bookmarkEnd w:id="0"/>
      <w:bookmarkEnd w:id="1"/>
      <w:r>
        <w:t xml:space="preserve"> </w:t>
      </w:r>
    </w:p>
    <w:p w:rsidR="00593A82" w:rsidRDefault="00593A82" w:rsidP="00593A82"/>
    <w:p w:rsidR="00AB3E0D" w:rsidRDefault="00AB3E0D" w:rsidP="00AB3E0D">
      <w:pPr>
        <w:rPr>
          <w:rFonts w:ascii="Times New Roman" w:hAnsi="Times New Roman" w:cs="Times New Roman"/>
          <w:b/>
          <w:sz w:val="24"/>
          <w:szCs w:val="24"/>
        </w:rPr>
      </w:pPr>
      <w:r w:rsidRPr="00AB3E0D">
        <w:rPr>
          <w:rFonts w:ascii="Times New Roman" w:hAnsi="Times New Roman" w:cs="Times New Roman"/>
          <w:b/>
          <w:sz w:val="24"/>
          <w:szCs w:val="24"/>
        </w:rPr>
        <w:t>İletişim Bilgileri</w:t>
      </w:r>
    </w:p>
    <w:p w:rsidR="00AB3E0D" w:rsidRPr="00AB3E0D" w:rsidRDefault="00AB3E0D" w:rsidP="00AB3E0D">
      <w:pPr>
        <w:rPr>
          <w:rFonts w:ascii="Times New Roman" w:hAnsi="Times New Roman" w:cs="Times New Roman"/>
          <w:b/>
          <w:sz w:val="24"/>
          <w:szCs w:val="24"/>
        </w:rPr>
      </w:pPr>
    </w:p>
    <w:p w:rsidR="00AB3E0D" w:rsidRPr="00AB3E0D" w:rsidRDefault="00AB3E0D" w:rsidP="00AB3E0D">
      <w:pPr>
        <w:rPr>
          <w:rFonts w:ascii="Times New Roman" w:hAnsi="Times New Roman" w:cs="Times New Roman"/>
          <w:sz w:val="24"/>
          <w:szCs w:val="24"/>
        </w:rPr>
      </w:pPr>
      <w:r w:rsidRPr="00AB3E0D">
        <w:rPr>
          <w:rFonts w:ascii="Times New Roman" w:hAnsi="Times New Roman" w:cs="Times New Roman"/>
          <w:sz w:val="24"/>
          <w:szCs w:val="24"/>
        </w:rPr>
        <w:t>Merkez Müdü</w:t>
      </w:r>
      <w:r w:rsidR="00141768">
        <w:rPr>
          <w:rFonts w:ascii="Times New Roman" w:hAnsi="Times New Roman" w:cs="Times New Roman"/>
          <w:sz w:val="24"/>
          <w:szCs w:val="24"/>
        </w:rPr>
        <w:t xml:space="preserve">rü / Başhekim: </w:t>
      </w:r>
      <w:r w:rsidR="0018261F">
        <w:rPr>
          <w:rFonts w:ascii="Times New Roman" w:hAnsi="Times New Roman" w:cs="Times New Roman"/>
          <w:sz w:val="24"/>
          <w:szCs w:val="24"/>
        </w:rPr>
        <w:t>Dr. Öğr. Üyesi ALİ GÜLAYDIN</w:t>
      </w:r>
    </w:p>
    <w:p w:rsidR="00AB3E0D" w:rsidRPr="00AB3E0D" w:rsidRDefault="00AB3E0D" w:rsidP="00AB3E0D">
      <w:pPr>
        <w:rPr>
          <w:rFonts w:ascii="Times New Roman" w:hAnsi="Times New Roman" w:cs="Times New Roman"/>
          <w:sz w:val="24"/>
          <w:szCs w:val="24"/>
        </w:rPr>
      </w:pPr>
      <w:r w:rsidRPr="00AB3E0D">
        <w:rPr>
          <w:rFonts w:ascii="Times New Roman" w:hAnsi="Times New Roman" w:cs="Times New Roman"/>
          <w:sz w:val="24"/>
          <w:szCs w:val="24"/>
        </w:rPr>
        <w:t>Siirt Üniversitesi Veteriner Fakültesi Cerrahi</w:t>
      </w:r>
      <w:r>
        <w:rPr>
          <w:rFonts w:ascii="Times New Roman" w:hAnsi="Times New Roman" w:cs="Times New Roman"/>
          <w:sz w:val="24"/>
          <w:szCs w:val="24"/>
        </w:rPr>
        <w:t xml:space="preserve"> a</w:t>
      </w:r>
      <w:r w:rsidRPr="00AB3E0D">
        <w:rPr>
          <w:rFonts w:ascii="Times New Roman" w:hAnsi="Times New Roman" w:cs="Times New Roman"/>
          <w:sz w:val="24"/>
          <w:szCs w:val="24"/>
        </w:rPr>
        <w:t>nabilim Dalı Merkez kampüs, 56100, Merkez/ Siirt</w:t>
      </w:r>
    </w:p>
    <w:p w:rsidR="00AB3E0D" w:rsidRDefault="0018261F" w:rsidP="00AB3E0D">
      <w:pPr>
        <w:rPr>
          <w:rFonts w:ascii="Times New Roman" w:hAnsi="Times New Roman" w:cs="Times New Roman"/>
          <w:sz w:val="24"/>
          <w:szCs w:val="24"/>
        </w:rPr>
      </w:pPr>
      <w:r>
        <w:rPr>
          <w:rFonts w:ascii="Times New Roman" w:hAnsi="Times New Roman" w:cs="Times New Roman"/>
          <w:sz w:val="24"/>
          <w:szCs w:val="24"/>
        </w:rPr>
        <w:t xml:space="preserve">Telefon numarası: </w:t>
      </w:r>
      <w:r>
        <w:rPr>
          <w:rFonts w:ascii="din_trregular" w:hAnsi="din_trregular"/>
          <w:color w:val="333333"/>
          <w:sz w:val="21"/>
          <w:szCs w:val="21"/>
          <w:shd w:val="clear" w:color="auto" w:fill="FFFFFF"/>
        </w:rPr>
        <w:t>0(484) 212 1111</w:t>
      </w:r>
    </w:p>
    <w:p w:rsidR="0018261F" w:rsidRPr="00AB3E0D" w:rsidRDefault="00AB3E0D" w:rsidP="00AB3E0D">
      <w:pPr>
        <w:rPr>
          <w:rFonts w:ascii="Times New Roman" w:hAnsi="Times New Roman" w:cs="Times New Roman"/>
          <w:sz w:val="24"/>
          <w:szCs w:val="24"/>
        </w:rPr>
      </w:pPr>
      <w:r w:rsidRPr="00AB3E0D">
        <w:rPr>
          <w:rFonts w:ascii="Times New Roman" w:hAnsi="Times New Roman" w:cs="Times New Roman"/>
          <w:sz w:val="24"/>
          <w:szCs w:val="24"/>
        </w:rPr>
        <w:t xml:space="preserve">E-posta: </w:t>
      </w:r>
      <w:r w:rsidR="0018261F">
        <w:rPr>
          <w:rFonts w:ascii="Times New Roman" w:hAnsi="Times New Roman" w:cs="Times New Roman"/>
          <w:sz w:val="24"/>
          <w:szCs w:val="24"/>
        </w:rPr>
        <w:t>a.gulaydın@siirt.edu.tr</w:t>
      </w:r>
    </w:p>
    <w:tbl>
      <w:tblPr>
        <w:tblW w:w="0" w:type="auto"/>
        <w:tblInd w:w="40" w:type="dxa"/>
        <w:tblLayout w:type="fixed"/>
        <w:tblCellMar>
          <w:left w:w="70" w:type="dxa"/>
          <w:right w:w="70" w:type="dxa"/>
        </w:tblCellMar>
        <w:tblLook w:val="0000" w:firstRow="0" w:lastRow="0" w:firstColumn="0" w:lastColumn="0" w:noHBand="0" w:noVBand="0"/>
      </w:tblPr>
      <w:tblGrid>
        <w:gridCol w:w="1024"/>
      </w:tblGrid>
      <w:tr w:rsidR="0018261F" w:rsidTr="0018261F">
        <w:trPr>
          <w:trHeight w:val="300"/>
        </w:trPr>
        <w:tc>
          <w:tcPr>
            <w:tcW w:w="1024" w:type="dxa"/>
            <w:tcBorders>
              <w:top w:val="nil"/>
              <w:left w:val="nil"/>
              <w:bottom w:val="nil"/>
              <w:right w:val="nil"/>
            </w:tcBorders>
          </w:tcPr>
          <w:p w:rsidR="0018261F" w:rsidRDefault="0018261F">
            <w:pPr>
              <w:autoSpaceDE w:val="0"/>
              <w:autoSpaceDN w:val="0"/>
              <w:adjustRightInd w:val="0"/>
              <w:spacing w:after="0" w:line="240" w:lineRule="auto"/>
              <w:rPr>
                <w:rFonts w:ascii="Times New Roman" w:hAnsi="Times New Roman" w:cs="Times New Roman"/>
                <w:color w:val="0066CC"/>
                <w:sz w:val="24"/>
                <w:szCs w:val="24"/>
                <w:u w:val="single"/>
              </w:rPr>
            </w:pPr>
          </w:p>
        </w:tc>
      </w:tr>
    </w:tbl>
    <w:p w:rsidR="00AB3E0D" w:rsidRPr="00AB3E0D" w:rsidRDefault="00AB3E0D" w:rsidP="00AB3E0D">
      <w:pPr>
        <w:rPr>
          <w:rFonts w:ascii="Times New Roman" w:hAnsi="Times New Roman" w:cs="Times New Roman"/>
          <w:sz w:val="24"/>
          <w:szCs w:val="24"/>
        </w:rPr>
      </w:pPr>
      <w:r w:rsidRPr="00AB3E0D">
        <w:rPr>
          <w:rFonts w:ascii="Times New Roman" w:hAnsi="Times New Roman" w:cs="Times New Roman"/>
          <w:sz w:val="24"/>
          <w:szCs w:val="24"/>
        </w:rPr>
        <w:t xml:space="preserve">Ağ: </w:t>
      </w:r>
      <w:hyperlink r:id="rId9" w:history="1">
        <w:r w:rsidR="0059065D" w:rsidRPr="007F2403">
          <w:rPr>
            <w:rStyle w:val="Kpr"/>
            <w:rFonts w:ascii="Times New Roman" w:hAnsi="Times New Roman" w:cs="Times New Roman"/>
            <w:sz w:val="24"/>
            <w:szCs w:val="24"/>
          </w:rPr>
          <w:t>https://siuhaymer.siirt.edu.tr/</w:t>
        </w:r>
      </w:hyperlink>
    </w:p>
    <w:p w:rsidR="00AB3E0D" w:rsidRPr="00AB3E0D" w:rsidRDefault="00AB3E0D" w:rsidP="00AB3E0D">
      <w:pPr>
        <w:rPr>
          <w:rFonts w:ascii="Times New Roman" w:hAnsi="Times New Roman" w:cs="Times New Roman"/>
          <w:sz w:val="24"/>
          <w:szCs w:val="24"/>
        </w:rPr>
      </w:pPr>
      <w:r w:rsidRPr="00AB3E0D">
        <w:rPr>
          <w:rFonts w:ascii="Times New Roman" w:hAnsi="Times New Roman" w:cs="Times New Roman"/>
          <w:sz w:val="24"/>
          <w:szCs w:val="24"/>
        </w:rPr>
        <w:t xml:space="preserve">             </w:t>
      </w:r>
    </w:p>
    <w:p w:rsidR="00AB3E0D" w:rsidRPr="00AB3E0D" w:rsidRDefault="00AB3E0D" w:rsidP="00AB3E0D">
      <w:pPr>
        <w:rPr>
          <w:rFonts w:ascii="Times New Roman" w:hAnsi="Times New Roman" w:cs="Times New Roman"/>
          <w:b/>
          <w:sz w:val="24"/>
          <w:szCs w:val="24"/>
        </w:rPr>
      </w:pPr>
      <w:r w:rsidRPr="00AB3E0D">
        <w:rPr>
          <w:rFonts w:ascii="Times New Roman" w:hAnsi="Times New Roman" w:cs="Times New Roman"/>
          <w:b/>
          <w:sz w:val="24"/>
          <w:szCs w:val="24"/>
        </w:rPr>
        <w:t>Tarihsel Gelişim</w:t>
      </w:r>
    </w:p>
    <w:p w:rsidR="00AB3E0D" w:rsidRPr="00AB3E0D" w:rsidRDefault="00AB3E0D" w:rsidP="00AB3E0D">
      <w:pPr>
        <w:rPr>
          <w:rFonts w:ascii="Times New Roman" w:hAnsi="Times New Roman" w:cs="Times New Roman"/>
          <w:b/>
          <w:sz w:val="24"/>
          <w:szCs w:val="24"/>
        </w:rPr>
      </w:pPr>
    </w:p>
    <w:p w:rsidR="0018261F" w:rsidRPr="00002CE7" w:rsidRDefault="00AB3E0D" w:rsidP="0018261F">
      <w:pPr>
        <w:jc w:val="both"/>
        <w:rPr>
          <w:rFonts w:ascii="Times New Roman" w:hAnsi="Times New Roman" w:cs="Times New Roman"/>
          <w:sz w:val="24"/>
          <w:szCs w:val="24"/>
        </w:rPr>
      </w:pPr>
      <w:r w:rsidRPr="00AB3E0D">
        <w:rPr>
          <w:rFonts w:ascii="Times New Roman" w:hAnsi="Times New Roman" w:cs="Times New Roman"/>
          <w:sz w:val="24"/>
          <w:szCs w:val="24"/>
        </w:rPr>
        <w:t>Hayvan Sağlığı Uygulama ve Araştırma Merkezi 2015 yılında kurulmuş olup, yönetmeliği 11 Ağustos 2015 tarih ve 29442 sayılı resmi gazetede yayınlanarak yürürlüğe girmiştir. Resmi olarak açılışının yapılması ve hasta kabulüne 2017 yılı nisan ayında başlanmıştır.</w:t>
      </w:r>
      <w:r w:rsidR="0018261F">
        <w:rPr>
          <w:rFonts w:ascii="Times New Roman" w:hAnsi="Times New Roman" w:cs="Times New Roman"/>
          <w:sz w:val="24"/>
          <w:szCs w:val="24"/>
        </w:rPr>
        <w:t xml:space="preserve"> Siirt Üniversitesi Kezer Yerleşkesi içinde yer alan Siirt Üniversitesi </w:t>
      </w:r>
      <w:r w:rsidR="0018261F" w:rsidRPr="00002CE7">
        <w:rPr>
          <w:rFonts w:ascii="Times New Roman" w:hAnsi="Times New Roman" w:cs="Times New Roman"/>
          <w:sz w:val="24"/>
          <w:szCs w:val="24"/>
        </w:rPr>
        <w:t>Hayvan Sağlığı Uygulama ve Araştırma Hastanesi</w:t>
      </w:r>
      <w:r w:rsidR="0018261F">
        <w:rPr>
          <w:rFonts w:ascii="Times New Roman" w:hAnsi="Times New Roman" w:cs="Times New Roman"/>
          <w:sz w:val="24"/>
          <w:szCs w:val="24"/>
        </w:rPr>
        <w:t>nin temeli</w:t>
      </w:r>
      <w:r w:rsidR="0018261F" w:rsidRPr="00002CE7">
        <w:rPr>
          <w:rFonts w:ascii="Times New Roman" w:hAnsi="Times New Roman" w:cs="Times New Roman"/>
          <w:sz w:val="24"/>
          <w:szCs w:val="24"/>
        </w:rPr>
        <w:t xml:space="preserve"> 2020 T</w:t>
      </w:r>
      <w:r w:rsidR="0018261F">
        <w:rPr>
          <w:rFonts w:ascii="Times New Roman" w:hAnsi="Times New Roman" w:cs="Times New Roman"/>
          <w:sz w:val="24"/>
          <w:szCs w:val="24"/>
        </w:rPr>
        <w:t>emmuz ayında atılmış</w:t>
      </w:r>
      <w:r w:rsidR="0018261F" w:rsidRPr="00002CE7">
        <w:rPr>
          <w:rFonts w:ascii="Times New Roman" w:hAnsi="Times New Roman" w:cs="Times New Roman"/>
          <w:sz w:val="24"/>
          <w:szCs w:val="24"/>
        </w:rPr>
        <w:t>, 2022 Aralık ayında yapımı tamamla</w:t>
      </w:r>
      <w:r w:rsidR="0018261F">
        <w:rPr>
          <w:rFonts w:ascii="Times New Roman" w:hAnsi="Times New Roman" w:cs="Times New Roman"/>
          <w:sz w:val="24"/>
          <w:szCs w:val="24"/>
        </w:rPr>
        <w:t>nmıştır</w:t>
      </w:r>
      <w:r w:rsidR="0018261F" w:rsidRPr="00002CE7">
        <w:rPr>
          <w:rFonts w:ascii="Times New Roman" w:hAnsi="Times New Roman" w:cs="Times New Roman"/>
          <w:sz w:val="24"/>
          <w:szCs w:val="24"/>
        </w:rPr>
        <w:t xml:space="preserve"> Hastanemiz</w:t>
      </w:r>
      <w:r w:rsidR="0018261F">
        <w:rPr>
          <w:rFonts w:ascii="Times New Roman" w:hAnsi="Times New Roman" w:cs="Times New Roman"/>
          <w:sz w:val="24"/>
          <w:szCs w:val="24"/>
        </w:rPr>
        <w:t xml:space="preserve">, </w:t>
      </w:r>
      <w:r w:rsidR="0018261F" w:rsidRPr="00002CE7">
        <w:rPr>
          <w:rFonts w:ascii="Times New Roman" w:hAnsi="Times New Roman" w:cs="Times New Roman"/>
          <w:sz w:val="24"/>
          <w:szCs w:val="24"/>
        </w:rPr>
        <w:t>Avrupa Veteriner Eğitim Kurumları Birliği (EAEVE) standartlarına uygun bölgedeki en büyük</w:t>
      </w:r>
      <w:r w:rsidR="0018261F">
        <w:rPr>
          <w:rFonts w:ascii="Times New Roman" w:hAnsi="Times New Roman" w:cs="Times New Roman"/>
          <w:sz w:val="24"/>
          <w:szCs w:val="24"/>
        </w:rPr>
        <w:t>,</w:t>
      </w:r>
      <w:r w:rsidR="0018261F" w:rsidRPr="00002CE7">
        <w:rPr>
          <w:rFonts w:ascii="Times New Roman" w:hAnsi="Times New Roman" w:cs="Times New Roman"/>
          <w:sz w:val="24"/>
          <w:szCs w:val="24"/>
        </w:rPr>
        <w:t xml:space="preserve"> Ülkemizdeki ise sayılı h</w:t>
      </w:r>
      <w:r w:rsidR="0018261F">
        <w:rPr>
          <w:rFonts w:ascii="Times New Roman" w:hAnsi="Times New Roman" w:cs="Times New Roman"/>
          <w:sz w:val="24"/>
          <w:szCs w:val="24"/>
        </w:rPr>
        <w:t>ayvan hastaneleri arasında yer</w:t>
      </w:r>
      <w:r w:rsidR="0018261F" w:rsidRPr="00002CE7">
        <w:rPr>
          <w:rFonts w:ascii="Times New Roman" w:hAnsi="Times New Roman" w:cs="Times New Roman"/>
          <w:sz w:val="24"/>
          <w:szCs w:val="24"/>
        </w:rPr>
        <w:t xml:space="preserve"> almaktadır.</w:t>
      </w:r>
    </w:p>
    <w:p w:rsidR="0018261F" w:rsidRPr="00002CE7" w:rsidRDefault="0018261F" w:rsidP="0018261F">
      <w:pPr>
        <w:jc w:val="both"/>
        <w:rPr>
          <w:rFonts w:ascii="Times New Roman" w:hAnsi="Times New Roman" w:cs="Times New Roman"/>
          <w:sz w:val="24"/>
          <w:szCs w:val="24"/>
        </w:rPr>
      </w:pPr>
      <w:r w:rsidRPr="00002CE7">
        <w:rPr>
          <w:rFonts w:ascii="Times New Roman" w:hAnsi="Times New Roman" w:cs="Times New Roman"/>
          <w:sz w:val="24"/>
          <w:szCs w:val="24"/>
        </w:rPr>
        <w:t>8300 m</w:t>
      </w:r>
      <w:r w:rsidRPr="00002CE7">
        <w:rPr>
          <w:rFonts w:ascii="Times New Roman" w:hAnsi="Times New Roman" w:cs="Times New Roman"/>
          <w:sz w:val="24"/>
          <w:szCs w:val="24"/>
          <w:vertAlign w:val="superscript"/>
        </w:rPr>
        <w:t>2</w:t>
      </w:r>
      <w:r w:rsidRPr="00002CE7">
        <w:rPr>
          <w:rFonts w:ascii="Times New Roman" w:hAnsi="Times New Roman" w:cs="Times New Roman"/>
          <w:sz w:val="24"/>
          <w:szCs w:val="24"/>
        </w:rPr>
        <w:t xml:space="preserve"> kapalı alana sahip olan  Hastanemiz; Acil, Pet, Egzotik Hayvan, At, Ruminant, Pet Enfeksiyon, Büyük Hayvan Enfeksiyon olmak üzere 7 adet poliklinik den oluşmaktadır. Ayrıca Radyoloji Ünitesi, Merkezi Laboratuvar, Nekropsi Ünitesi ve Eğitim Öğretim Amfilerini de bünyesinde barındırmaktadır.</w:t>
      </w:r>
    </w:p>
    <w:p w:rsidR="0018261F" w:rsidRPr="00002CE7" w:rsidRDefault="0018261F" w:rsidP="0018261F">
      <w:pPr>
        <w:jc w:val="both"/>
        <w:rPr>
          <w:rFonts w:ascii="Times New Roman" w:hAnsi="Times New Roman" w:cs="Times New Roman"/>
          <w:sz w:val="24"/>
          <w:szCs w:val="24"/>
        </w:rPr>
      </w:pPr>
      <w:r w:rsidRPr="00002CE7">
        <w:rPr>
          <w:rFonts w:ascii="Times New Roman" w:hAnsi="Times New Roman" w:cs="Times New Roman"/>
          <w:sz w:val="24"/>
          <w:szCs w:val="24"/>
        </w:rPr>
        <w:t>Polikliniklerimiz Cerrahi, İç Hastalıkları, Doğum  ve Jinekoloji, Dölerme ve Suni Tohumlama Kliniklerinden oluşmaktadır. Bu kapsamda hastane bünyesinde  toplam 26 adet muayene salonu, 8 adet ameliyathane</w:t>
      </w:r>
      <w:r w:rsidRPr="00002CE7">
        <w:rPr>
          <w:rFonts w:ascii="Times New Roman" w:hAnsi="Times New Roman" w:cs="Times New Roman"/>
          <w:color w:val="FF0000"/>
          <w:sz w:val="24"/>
          <w:szCs w:val="24"/>
        </w:rPr>
        <w:t xml:space="preserve"> </w:t>
      </w:r>
      <w:r w:rsidRPr="00002CE7">
        <w:rPr>
          <w:rFonts w:ascii="Times New Roman" w:hAnsi="Times New Roman" w:cs="Times New Roman"/>
          <w:sz w:val="24"/>
          <w:szCs w:val="24"/>
        </w:rPr>
        <w:t>ve hospitalizasyon üniteleri mevcuttur. Hospitalizasyon ünitelerimiz ise şu anda 73 hasta kapasitesine sahiptir ancak en kısa sürede 103’e çıkarılması planlanmaktadır.</w:t>
      </w:r>
    </w:p>
    <w:p w:rsidR="00593A82" w:rsidRDefault="0018261F" w:rsidP="0018261F">
      <w:pPr>
        <w:jc w:val="both"/>
      </w:pPr>
      <w:r w:rsidRPr="00002CE7">
        <w:rPr>
          <w:rFonts w:ascii="Times New Roman" w:hAnsi="Times New Roman" w:cs="Times New Roman"/>
          <w:sz w:val="24"/>
          <w:szCs w:val="24"/>
        </w:rPr>
        <w:t>Hastenemizde akademik personel olarak Veteriner Fakültesi Klinik Bilimler ve Klinik Öncesi Bilimler Bölümleri’nde gö</w:t>
      </w:r>
      <w:r w:rsidR="006F21F0">
        <w:rPr>
          <w:rFonts w:ascii="Times New Roman" w:hAnsi="Times New Roman" w:cs="Times New Roman"/>
          <w:sz w:val="24"/>
          <w:szCs w:val="24"/>
        </w:rPr>
        <w:t>rev yapmakta olan  3 Profesör, 4</w:t>
      </w:r>
      <w:r w:rsidRPr="00002CE7">
        <w:rPr>
          <w:rFonts w:ascii="Times New Roman" w:hAnsi="Times New Roman" w:cs="Times New Roman"/>
          <w:sz w:val="24"/>
          <w:szCs w:val="24"/>
        </w:rPr>
        <w:t xml:space="preserve"> Doçent, 8 Dr. Öğr. Üyesi, 16 Arş. Gör. bulunmaktadır. Ayrıca  idari per</w:t>
      </w:r>
      <w:r w:rsidR="006A426A">
        <w:rPr>
          <w:rFonts w:ascii="Times New Roman" w:hAnsi="Times New Roman" w:cs="Times New Roman"/>
          <w:sz w:val="24"/>
          <w:szCs w:val="24"/>
        </w:rPr>
        <w:t>sonel olarak 1</w:t>
      </w:r>
      <w:r>
        <w:rPr>
          <w:rFonts w:ascii="Times New Roman" w:hAnsi="Times New Roman" w:cs="Times New Roman"/>
          <w:sz w:val="24"/>
          <w:szCs w:val="24"/>
        </w:rPr>
        <w:t xml:space="preserve"> büro personeli,</w:t>
      </w:r>
      <w:r w:rsidR="006A426A">
        <w:rPr>
          <w:rFonts w:ascii="Times New Roman" w:hAnsi="Times New Roman" w:cs="Times New Roman"/>
          <w:sz w:val="24"/>
          <w:szCs w:val="24"/>
        </w:rPr>
        <w:t xml:space="preserve"> 2 bilgisayar işletmeni,</w:t>
      </w:r>
      <w:r>
        <w:rPr>
          <w:rFonts w:ascii="Times New Roman" w:hAnsi="Times New Roman" w:cs="Times New Roman"/>
          <w:sz w:val="24"/>
          <w:szCs w:val="24"/>
        </w:rPr>
        <w:t xml:space="preserve"> 3</w:t>
      </w:r>
      <w:r w:rsidRPr="00002CE7">
        <w:rPr>
          <w:rFonts w:ascii="Times New Roman" w:hAnsi="Times New Roman" w:cs="Times New Roman"/>
          <w:sz w:val="24"/>
          <w:szCs w:val="24"/>
        </w:rPr>
        <w:t xml:space="preserve">  tekniker, 1 sağlık teknikeri ve  8 destek personeli görev yapmaktadır.</w:t>
      </w:r>
    </w:p>
    <w:p w:rsidR="00593A82" w:rsidRPr="004C2A95" w:rsidRDefault="00593A82" w:rsidP="004C2A95">
      <w:pPr>
        <w:rPr>
          <w:rFonts w:asciiTheme="majorHAnsi" w:hAnsiTheme="majorHAnsi"/>
          <w:b/>
          <w:sz w:val="28"/>
          <w:szCs w:val="28"/>
        </w:rPr>
      </w:pPr>
      <w:bookmarkStart w:id="2" w:name="_Toc534794125"/>
      <w:bookmarkStart w:id="3" w:name="_Toc534984369"/>
      <w:r w:rsidRPr="004C2A95">
        <w:rPr>
          <w:rFonts w:asciiTheme="majorHAnsi" w:hAnsiTheme="majorHAnsi"/>
          <w:b/>
          <w:color w:val="0070C0"/>
          <w:sz w:val="28"/>
          <w:szCs w:val="28"/>
        </w:rPr>
        <w:lastRenderedPageBreak/>
        <w:t>BİRİMİN MİSYONU</w:t>
      </w:r>
      <w:bookmarkEnd w:id="2"/>
      <w:bookmarkEnd w:id="3"/>
    </w:p>
    <w:p w:rsidR="008F5C45" w:rsidRPr="008F5C45" w:rsidRDefault="008F5C45" w:rsidP="008F5C45">
      <w:pPr>
        <w:spacing w:after="0" w:line="360" w:lineRule="auto"/>
        <w:rPr>
          <w:rFonts w:ascii="Times New Roman" w:hAnsi="Times New Roman" w:cs="Times New Roman"/>
          <w:sz w:val="24"/>
          <w:szCs w:val="24"/>
        </w:rPr>
      </w:pPr>
    </w:p>
    <w:p w:rsidR="00593A82" w:rsidRDefault="008F5C45" w:rsidP="008F5C45">
      <w:pPr>
        <w:spacing w:after="0" w:line="360" w:lineRule="auto"/>
      </w:pPr>
      <w:r w:rsidRPr="008F5C45">
        <w:rPr>
          <w:rFonts w:ascii="Times New Roman" w:hAnsi="Times New Roman" w:cs="Times New Roman"/>
          <w:sz w:val="24"/>
          <w:szCs w:val="24"/>
        </w:rPr>
        <w:t>Uzmanlaştığımız tüm veteriner hizmetlerinde, veteriner hekimliğin ulaştığı en üst düzeyde, güvenilir, hasta sahibi ve hasta odaklı, kaliteli hizmet veren, hayvan haklarına saygılı, çevreye duyarlı, nitelikli veteriner hekimler yetiştiren, yenilikçi ve sürekli kendini geliştiren öncü bir kuruluşuz.</w:t>
      </w:r>
    </w:p>
    <w:p w:rsidR="00593A82" w:rsidRDefault="00593A82" w:rsidP="00593A82"/>
    <w:p w:rsidR="00593A82" w:rsidRDefault="00593A82" w:rsidP="00593A82">
      <w:pPr>
        <w:pStyle w:val="Balk1"/>
      </w:pPr>
      <w:bookmarkStart w:id="4" w:name="_Toc534794126"/>
      <w:bookmarkStart w:id="5" w:name="_Toc534984370"/>
      <w:r>
        <w:t>BİRİMİN VİZYONU</w:t>
      </w:r>
      <w:bookmarkEnd w:id="4"/>
      <w:bookmarkEnd w:id="5"/>
    </w:p>
    <w:p w:rsidR="00593A82" w:rsidRDefault="00593A82" w:rsidP="00593A82"/>
    <w:p w:rsidR="00593A82" w:rsidRDefault="008F5C45" w:rsidP="008F5C45">
      <w:pPr>
        <w:spacing w:after="0" w:line="360" w:lineRule="auto"/>
        <w:jc w:val="both"/>
      </w:pPr>
      <w:r w:rsidRPr="008F5C45">
        <w:rPr>
          <w:rFonts w:ascii="Times New Roman" w:hAnsi="Times New Roman" w:cs="Times New Roman"/>
          <w:sz w:val="24"/>
          <w:szCs w:val="24"/>
        </w:rPr>
        <w:t>Veteriner Hekimliği alanında bölgemizde sunduğumuz hizmetin bilimselliği ve kalitesi ile ilklerin içinde yer almayı, uluslararası alanda Veteriner Hekimliğin ulaştığı en üst düzeydeki uygulamaları takip ederek klinik ve akademik ortamda gelişimine katkıda bulunmayı hedefleyen bir sağlık kuruluşuyuz.</w:t>
      </w:r>
    </w:p>
    <w:p w:rsidR="00593A82" w:rsidRDefault="00593A82" w:rsidP="00593A82"/>
    <w:p w:rsidR="00593A82" w:rsidRDefault="00593A82" w:rsidP="00593A82">
      <w:pPr>
        <w:pStyle w:val="Balk1"/>
      </w:pPr>
      <w:bookmarkStart w:id="6" w:name="_Toc534794127"/>
      <w:bookmarkStart w:id="7" w:name="_Toc534984371"/>
      <w:r>
        <w:t>BİRİME AİT TEŞKİLAT ŞEMASI</w:t>
      </w:r>
      <w:bookmarkEnd w:id="6"/>
      <w:bookmarkEnd w:id="7"/>
    </w:p>
    <w:p w:rsidR="00593A82" w:rsidRDefault="00593A82" w:rsidP="00593A82"/>
    <w:p w:rsidR="00593A82" w:rsidRDefault="00593A82" w:rsidP="00593A82"/>
    <w:p w:rsidR="00593A82" w:rsidRDefault="008F5C45" w:rsidP="00593A82">
      <w:r>
        <w:rPr>
          <w:noProof/>
          <w:lang w:eastAsia="tr-TR"/>
        </w:rPr>
        <w:drawing>
          <wp:inline distT="0" distB="0" distL="0" distR="0" wp14:anchorId="360B22DD">
            <wp:extent cx="5761355" cy="32613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1355" cy="3261360"/>
                    </a:xfrm>
                    <a:prstGeom prst="rect">
                      <a:avLst/>
                    </a:prstGeom>
                    <a:noFill/>
                  </pic:spPr>
                </pic:pic>
              </a:graphicData>
            </a:graphic>
          </wp:inline>
        </w:drawing>
      </w:r>
    </w:p>
    <w:p w:rsidR="00593A82" w:rsidRDefault="00593A82" w:rsidP="00593A82"/>
    <w:p w:rsidR="00593A82" w:rsidRDefault="008F5C45" w:rsidP="00593A82">
      <w:pPr>
        <w:pStyle w:val="Balk1"/>
      </w:pPr>
      <w:bookmarkStart w:id="8" w:name="_Toc534794128"/>
      <w:bookmarkStart w:id="9" w:name="_Toc534984372"/>
      <w:r>
        <w:lastRenderedPageBreak/>
        <w:t>B</w:t>
      </w:r>
      <w:r w:rsidR="00593A82">
        <w:t>İRİM PERSONELLERİ</w:t>
      </w:r>
      <w:bookmarkEnd w:id="8"/>
      <w:bookmarkEnd w:id="9"/>
      <w:r w:rsidR="00593A82">
        <w:t xml:space="preserve"> </w:t>
      </w:r>
    </w:p>
    <w:p w:rsidR="00593A82" w:rsidRPr="00F80D1C" w:rsidRDefault="00593A82" w:rsidP="00593A82"/>
    <w:tbl>
      <w:tblPr>
        <w:tblStyle w:val="AkListe-Vurgu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785"/>
        <w:gridCol w:w="1864"/>
        <w:gridCol w:w="1952"/>
        <w:gridCol w:w="3687"/>
      </w:tblGrid>
      <w:tr w:rsidR="00593A82" w:rsidRPr="00ED5F92" w:rsidTr="00593A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Pr>
          <w:p w:rsidR="00593A82" w:rsidRPr="00ED5F92" w:rsidRDefault="00593A82" w:rsidP="00593A82">
            <w:pPr>
              <w:rPr>
                <w:rFonts w:ascii="Times New Roman" w:hAnsi="Times New Roman" w:cs="Times New Roman"/>
                <w:sz w:val="24"/>
                <w:szCs w:val="24"/>
              </w:rPr>
            </w:pPr>
            <w:r w:rsidRPr="00ED5F92">
              <w:rPr>
                <w:rFonts w:ascii="Times New Roman" w:hAnsi="Times New Roman" w:cs="Times New Roman"/>
                <w:sz w:val="24"/>
                <w:szCs w:val="24"/>
              </w:rPr>
              <w:t>SIRA</w:t>
            </w:r>
          </w:p>
        </w:tc>
        <w:tc>
          <w:tcPr>
            <w:tcW w:w="1864" w:type="dxa"/>
          </w:tcPr>
          <w:p w:rsidR="00593A82" w:rsidRPr="00ED5F92" w:rsidRDefault="00593A82" w:rsidP="00593A8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5F92">
              <w:rPr>
                <w:rFonts w:ascii="Times New Roman" w:hAnsi="Times New Roman" w:cs="Times New Roman"/>
                <w:sz w:val="24"/>
                <w:szCs w:val="24"/>
              </w:rPr>
              <w:t xml:space="preserve">ADI </w:t>
            </w:r>
          </w:p>
        </w:tc>
        <w:tc>
          <w:tcPr>
            <w:tcW w:w="1952" w:type="dxa"/>
          </w:tcPr>
          <w:p w:rsidR="00593A82" w:rsidRPr="00ED5F92" w:rsidRDefault="00593A82" w:rsidP="00593A8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5F92">
              <w:rPr>
                <w:rFonts w:ascii="Times New Roman" w:hAnsi="Times New Roman" w:cs="Times New Roman"/>
                <w:sz w:val="24"/>
                <w:szCs w:val="24"/>
              </w:rPr>
              <w:t xml:space="preserve">SOYADI </w:t>
            </w:r>
          </w:p>
        </w:tc>
        <w:tc>
          <w:tcPr>
            <w:tcW w:w="3687" w:type="dxa"/>
          </w:tcPr>
          <w:p w:rsidR="00593A82" w:rsidRPr="00ED5F92" w:rsidRDefault="00593A82" w:rsidP="00593A8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5F92">
              <w:rPr>
                <w:rFonts w:ascii="Times New Roman" w:hAnsi="Times New Roman" w:cs="Times New Roman"/>
                <w:sz w:val="24"/>
                <w:szCs w:val="24"/>
              </w:rPr>
              <w:t xml:space="preserve">GÖREVİ </w:t>
            </w:r>
          </w:p>
        </w:tc>
      </w:tr>
      <w:tr w:rsidR="008F5C45" w:rsidRPr="00ED5F92" w:rsidTr="00593A82">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785" w:type="dxa"/>
            <w:tcBorders>
              <w:top w:val="none" w:sz="0" w:space="0" w:color="auto"/>
              <w:left w:val="none" w:sz="0" w:space="0" w:color="auto"/>
              <w:bottom w:val="none" w:sz="0" w:space="0" w:color="auto"/>
            </w:tcBorders>
          </w:tcPr>
          <w:p w:rsidR="008F5C45" w:rsidRPr="00ED5F92" w:rsidRDefault="008F5C45" w:rsidP="00593A82">
            <w:pPr>
              <w:rPr>
                <w:rFonts w:ascii="Times New Roman" w:hAnsi="Times New Roman" w:cs="Times New Roman"/>
                <w:sz w:val="24"/>
                <w:szCs w:val="24"/>
              </w:rPr>
            </w:pPr>
            <w:r w:rsidRPr="00ED5F92">
              <w:rPr>
                <w:rFonts w:ascii="Times New Roman" w:hAnsi="Times New Roman" w:cs="Times New Roman"/>
                <w:sz w:val="24"/>
                <w:szCs w:val="24"/>
              </w:rPr>
              <w:t>1</w:t>
            </w:r>
          </w:p>
        </w:tc>
        <w:tc>
          <w:tcPr>
            <w:tcW w:w="1864" w:type="dxa"/>
            <w:tcBorders>
              <w:top w:val="none" w:sz="0" w:space="0" w:color="auto"/>
              <w:bottom w:val="none" w:sz="0" w:space="0" w:color="auto"/>
            </w:tcBorders>
          </w:tcPr>
          <w:p w:rsidR="008F5C45" w:rsidRPr="00ED5F92" w:rsidRDefault="0018261F" w:rsidP="00664D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Ali</w:t>
            </w:r>
          </w:p>
        </w:tc>
        <w:tc>
          <w:tcPr>
            <w:tcW w:w="1952" w:type="dxa"/>
            <w:tcBorders>
              <w:top w:val="none" w:sz="0" w:space="0" w:color="auto"/>
              <w:bottom w:val="none" w:sz="0" w:space="0" w:color="auto"/>
            </w:tcBorders>
          </w:tcPr>
          <w:p w:rsidR="008F5C45" w:rsidRPr="00ED5F92" w:rsidRDefault="0018261F" w:rsidP="001826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GÜLAYDIN</w:t>
            </w:r>
          </w:p>
        </w:tc>
        <w:tc>
          <w:tcPr>
            <w:tcW w:w="3687" w:type="dxa"/>
            <w:tcBorders>
              <w:top w:val="none" w:sz="0" w:space="0" w:color="auto"/>
              <w:bottom w:val="none" w:sz="0" w:space="0" w:color="auto"/>
              <w:right w:val="none" w:sz="0" w:space="0" w:color="auto"/>
            </w:tcBorders>
          </w:tcPr>
          <w:p w:rsidR="008F5C45" w:rsidRPr="00ED5F92" w:rsidRDefault="008F5C45" w:rsidP="00664D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5F92">
              <w:rPr>
                <w:rFonts w:ascii="Times New Roman" w:hAnsi="Times New Roman" w:cs="Times New Roman"/>
                <w:sz w:val="24"/>
                <w:szCs w:val="24"/>
              </w:rPr>
              <w:t>Müdür/Başhekim</w:t>
            </w:r>
          </w:p>
        </w:tc>
      </w:tr>
      <w:tr w:rsidR="00ED5F92" w:rsidRPr="00ED5F92" w:rsidTr="00593A82">
        <w:tc>
          <w:tcPr>
            <w:cnfStyle w:val="001000000000" w:firstRow="0" w:lastRow="0" w:firstColumn="1" w:lastColumn="0" w:oddVBand="0" w:evenVBand="0" w:oddHBand="0" w:evenHBand="0" w:firstRowFirstColumn="0" w:firstRowLastColumn="0" w:lastRowFirstColumn="0" w:lastRowLastColumn="0"/>
            <w:tcW w:w="1785" w:type="dxa"/>
          </w:tcPr>
          <w:p w:rsidR="00ED5F92" w:rsidRPr="00ED5F92" w:rsidRDefault="00ED5F92" w:rsidP="00593A82">
            <w:pPr>
              <w:rPr>
                <w:rFonts w:ascii="Times New Roman" w:hAnsi="Times New Roman" w:cs="Times New Roman"/>
                <w:sz w:val="24"/>
                <w:szCs w:val="24"/>
              </w:rPr>
            </w:pPr>
            <w:r w:rsidRPr="00ED5F92">
              <w:rPr>
                <w:rFonts w:ascii="Times New Roman" w:hAnsi="Times New Roman" w:cs="Times New Roman"/>
                <w:sz w:val="24"/>
                <w:szCs w:val="24"/>
              </w:rPr>
              <w:t>2</w:t>
            </w:r>
          </w:p>
        </w:tc>
        <w:tc>
          <w:tcPr>
            <w:tcW w:w="1864" w:type="dxa"/>
          </w:tcPr>
          <w:p w:rsidR="00ED5F92" w:rsidRPr="00ED5F92" w:rsidRDefault="0018261F" w:rsidP="005472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Öznur</w:t>
            </w:r>
          </w:p>
        </w:tc>
        <w:tc>
          <w:tcPr>
            <w:tcW w:w="1952" w:type="dxa"/>
          </w:tcPr>
          <w:p w:rsidR="00ED5F92" w:rsidRPr="00ED5F92" w:rsidRDefault="0018261F" w:rsidP="00302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YILMAZ</w:t>
            </w:r>
          </w:p>
        </w:tc>
        <w:tc>
          <w:tcPr>
            <w:tcW w:w="3687" w:type="dxa"/>
          </w:tcPr>
          <w:p w:rsidR="00ED5F92" w:rsidRPr="00ED5F92" w:rsidRDefault="00ED5F92" w:rsidP="00863F9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5F92">
              <w:rPr>
                <w:rFonts w:ascii="Times New Roman" w:hAnsi="Times New Roman" w:cs="Times New Roman"/>
                <w:sz w:val="24"/>
                <w:szCs w:val="24"/>
              </w:rPr>
              <w:t>Müdür Yardımcısı</w:t>
            </w:r>
          </w:p>
        </w:tc>
      </w:tr>
      <w:tr w:rsidR="00ED5F92" w:rsidRPr="00ED5F92" w:rsidTr="00593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Borders>
              <w:top w:val="none" w:sz="0" w:space="0" w:color="auto"/>
              <w:left w:val="none" w:sz="0" w:space="0" w:color="auto"/>
              <w:bottom w:val="none" w:sz="0" w:space="0" w:color="auto"/>
            </w:tcBorders>
          </w:tcPr>
          <w:p w:rsidR="00ED5F92" w:rsidRPr="00ED5F92" w:rsidRDefault="00ED5F92" w:rsidP="00593A82">
            <w:pPr>
              <w:rPr>
                <w:rFonts w:ascii="Times New Roman" w:hAnsi="Times New Roman" w:cs="Times New Roman"/>
                <w:sz w:val="24"/>
                <w:szCs w:val="24"/>
              </w:rPr>
            </w:pPr>
            <w:r w:rsidRPr="00ED5F92">
              <w:rPr>
                <w:rFonts w:ascii="Times New Roman" w:hAnsi="Times New Roman" w:cs="Times New Roman"/>
                <w:sz w:val="24"/>
                <w:szCs w:val="24"/>
              </w:rPr>
              <w:t>3</w:t>
            </w:r>
          </w:p>
        </w:tc>
        <w:tc>
          <w:tcPr>
            <w:tcW w:w="1864" w:type="dxa"/>
            <w:tcBorders>
              <w:top w:val="none" w:sz="0" w:space="0" w:color="auto"/>
              <w:bottom w:val="none" w:sz="0" w:space="0" w:color="auto"/>
            </w:tcBorders>
          </w:tcPr>
          <w:p w:rsidR="00ED5F92" w:rsidRPr="00ED5F92" w:rsidRDefault="0018261F" w:rsidP="00FE43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Ahmet</w:t>
            </w:r>
          </w:p>
        </w:tc>
        <w:tc>
          <w:tcPr>
            <w:tcW w:w="1952" w:type="dxa"/>
            <w:tcBorders>
              <w:top w:val="none" w:sz="0" w:space="0" w:color="auto"/>
              <w:bottom w:val="none" w:sz="0" w:space="0" w:color="auto"/>
            </w:tcBorders>
          </w:tcPr>
          <w:p w:rsidR="00ED5F92" w:rsidRPr="00ED5F92" w:rsidRDefault="0018261F" w:rsidP="00E052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ESER</w:t>
            </w:r>
          </w:p>
        </w:tc>
        <w:tc>
          <w:tcPr>
            <w:tcW w:w="3687" w:type="dxa"/>
            <w:tcBorders>
              <w:top w:val="none" w:sz="0" w:space="0" w:color="auto"/>
              <w:bottom w:val="none" w:sz="0" w:space="0" w:color="auto"/>
              <w:right w:val="none" w:sz="0" w:space="0" w:color="auto"/>
            </w:tcBorders>
          </w:tcPr>
          <w:p w:rsidR="00ED5F92" w:rsidRPr="00ED5F92" w:rsidRDefault="00ED5F92" w:rsidP="003E76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5F92">
              <w:rPr>
                <w:rFonts w:ascii="Times New Roman" w:hAnsi="Times New Roman" w:cs="Times New Roman"/>
                <w:sz w:val="24"/>
                <w:szCs w:val="24"/>
              </w:rPr>
              <w:t>Müdür Yardımcısı</w:t>
            </w:r>
          </w:p>
        </w:tc>
      </w:tr>
      <w:tr w:rsidR="00ED5F92" w:rsidRPr="00ED5F92" w:rsidTr="00593A82">
        <w:tc>
          <w:tcPr>
            <w:cnfStyle w:val="001000000000" w:firstRow="0" w:lastRow="0" w:firstColumn="1" w:lastColumn="0" w:oddVBand="0" w:evenVBand="0" w:oddHBand="0" w:evenHBand="0" w:firstRowFirstColumn="0" w:firstRowLastColumn="0" w:lastRowFirstColumn="0" w:lastRowLastColumn="0"/>
            <w:tcW w:w="1785" w:type="dxa"/>
          </w:tcPr>
          <w:p w:rsidR="00ED5F92" w:rsidRPr="00ED5F92" w:rsidRDefault="00ED5F92" w:rsidP="00593A82">
            <w:pPr>
              <w:rPr>
                <w:rFonts w:ascii="Times New Roman" w:hAnsi="Times New Roman" w:cs="Times New Roman"/>
                <w:sz w:val="24"/>
                <w:szCs w:val="24"/>
              </w:rPr>
            </w:pPr>
            <w:r w:rsidRPr="00ED5F92">
              <w:rPr>
                <w:rFonts w:ascii="Times New Roman" w:hAnsi="Times New Roman" w:cs="Times New Roman"/>
                <w:sz w:val="24"/>
                <w:szCs w:val="24"/>
              </w:rPr>
              <w:t>4</w:t>
            </w:r>
          </w:p>
        </w:tc>
        <w:tc>
          <w:tcPr>
            <w:tcW w:w="1864" w:type="dxa"/>
          </w:tcPr>
          <w:p w:rsidR="00ED5F92" w:rsidRPr="00ED5F92" w:rsidRDefault="00ED5F92" w:rsidP="0005784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5F92">
              <w:rPr>
                <w:rFonts w:ascii="Times New Roman" w:hAnsi="Times New Roman" w:cs="Times New Roman"/>
                <w:sz w:val="24"/>
                <w:szCs w:val="24"/>
              </w:rPr>
              <w:t>Ayşe</w:t>
            </w:r>
          </w:p>
        </w:tc>
        <w:tc>
          <w:tcPr>
            <w:tcW w:w="1952" w:type="dxa"/>
          </w:tcPr>
          <w:p w:rsidR="00ED5F92" w:rsidRPr="00ED5F92" w:rsidRDefault="00ED5F92" w:rsidP="0005784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5F92">
              <w:rPr>
                <w:rFonts w:ascii="Times New Roman" w:hAnsi="Times New Roman" w:cs="Times New Roman"/>
                <w:sz w:val="24"/>
                <w:szCs w:val="24"/>
              </w:rPr>
              <w:t>ÖZCAN</w:t>
            </w:r>
          </w:p>
        </w:tc>
        <w:tc>
          <w:tcPr>
            <w:tcW w:w="3687" w:type="dxa"/>
          </w:tcPr>
          <w:p w:rsidR="00ED5F92" w:rsidRPr="00ED5F92" w:rsidRDefault="00ED5F92" w:rsidP="00ED5F9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5F92">
              <w:rPr>
                <w:rFonts w:ascii="Times New Roman" w:hAnsi="Times New Roman" w:cs="Times New Roman"/>
                <w:sz w:val="24"/>
                <w:szCs w:val="24"/>
              </w:rPr>
              <w:t>Laborant</w:t>
            </w:r>
          </w:p>
        </w:tc>
      </w:tr>
      <w:tr w:rsidR="0018261F" w:rsidRPr="00ED5F92" w:rsidTr="00593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Pr>
          <w:p w:rsidR="0018261F" w:rsidRPr="00ED5F92" w:rsidRDefault="0018261F" w:rsidP="00593A82">
            <w:pPr>
              <w:rPr>
                <w:rFonts w:ascii="Times New Roman" w:hAnsi="Times New Roman" w:cs="Times New Roman"/>
                <w:sz w:val="24"/>
                <w:szCs w:val="24"/>
              </w:rPr>
            </w:pPr>
            <w:r>
              <w:rPr>
                <w:rFonts w:ascii="Times New Roman" w:hAnsi="Times New Roman" w:cs="Times New Roman"/>
                <w:sz w:val="24"/>
                <w:szCs w:val="24"/>
              </w:rPr>
              <w:t>5</w:t>
            </w:r>
          </w:p>
        </w:tc>
        <w:tc>
          <w:tcPr>
            <w:tcW w:w="1864" w:type="dxa"/>
          </w:tcPr>
          <w:p w:rsidR="0018261F" w:rsidRPr="00ED5F92" w:rsidRDefault="00202E35" w:rsidP="000578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Güldane </w:t>
            </w:r>
          </w:p>
        </w:tc>
        <w:tc>
          <w:tcPr>
            <w:tcW w:w="1952" w:type="dxa"/>
          </w:tcPr>
          <w:p w:rsidR="0018261F" w:rsidRPr="00ED5F92" w:rsidRDefault="00202E35" w:rsidP="000578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KANLI</w:t>
            </w:r>
          </w:p>
        </w:tc>
        <w:tc>
          <w:tcPr>
            <w:tcW w:w="3687" w:type="dxa"/>
          </w:tcPr>
          <w:p w:rsidR="0018261F" w:rsidRPr="00ED5F92" w:rsidRDefault="00202E35" w:rsidP="00ED5F9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Büro Memuru</w:t>
            </w:r>
          </w:p>
        </w:tc>
      </w:tr>
      <w:tr w:rsidR="00ED5F92" w:rsidRPr="00ED5F92" w:rsidTr="00593A82">
        <w:tc>
          <w:tcPr>
            <w:cnfStyle w:val="001000000000" w:firstRow="0" w:lastRow="0" w:firstColumn="1" w:lastColumn="0" w:oddVBand="0" w:evenVBand="0" w:oddHBand="0" w:evenHBand="0" w:firstRowFirstColumn="0" w:firstRowLastColumn="0" w:lastRowFirstColumn="0" w:lastRowLastColumn="0"/>
            <w:tcW w:w="1785" w:type="dxa"/>
          </w:tcPr>
          <w:p w:rsidR="00ED5F92" w:rsidRPr="00ED5F92" w:rsidRDefault="0018261F" w:rsidP="00593A82">
            <w:pPr>
              <w:rPr>
                <w:rFonts w:ascii="Times New Roman" w:hAnsi="Times New Roman" w:cs="Times New Roman"/>
                <w:sz w:val="24"/>
                <w:szCs w:val="24"/>
              </w:rPr>
            </w:pPr>
            <w:r>
              <w:rPr>
                <w:rFonts w:ascii="Times New Roman" w:hAnsi="Times New Roman" w:cs="Times New Roman"/>
                <w:sz w:val="24"/>
                <w:szCs w:val="24"/>
              </w:rPr>
              <w:t>6</w:t>
            </w:r>
          </w:p>
        </w:tc>
        <w:tc>
          <w:tcPr>
            <w:tcW w:w="1864" w:type="dxa"/>
          </w:tcPr>
          <w:p w:rsidR="00ED5F92" w:rsidRPr="00ED5F92" w:rsidRDefault="00ED5F92" w:rsidP="007329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5F92">
              <w:rPr>
                <w:rFonts w:ascii="Times New Roman" w:hAnsi="Times New Roman" w:cs="Times New Roman"/>
                <w:sz w:val="24"/>
                <w:szCs w:val="24"/>
              </w:rPr>
              <w:t>İhsan</w:t>
            </w:r>
          </w:p>
        </w:tc>
        <w:tc>
          <w:tcPr>
            <w:tcW w:w="1952" w:type="dxa"/>
          </w:tcPr>
          <w:p w:rsidR="00ED5F92" w:rsidRPr="00ED5F92" w:rsidRDefault="00ED5F92" w:rsidP="007329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5F92">
              <w:rPr>
                <w:rFonts w:ascii="Times New Roman" w:hAnsi="Times New Roman" w:cs="Times New Roman"/>
                <w:sz w:val="24"/>
                <w:szCs w:val="24"/>
              </w:rPr>
              <w:t>ÜLDES</w:t>
            </w:r>
          </w:p>
        </w:tc>
        <w:tc>
          <w:tcPr>
            <w:tcW w:w="3687" w:type="dxa"/>
          </w:tcPr>
          <w:p w:rsidR="00ED5F92" w:rsidRPr="00ED5F92" w:rsidRDefault="00ED5F92" w:rsidP="007329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5F92">
              <w:rPr>
                <w:rFonts w:ascii="Times New Roman" w:hAnsi="Times New Roman" w:cs="Times New Roman"/>
                <w:sz w:val="24"/>
                <w:szCs w:val="24"/>
              </w:rPr>
              <w:t>Memur</w:t>
            </w:r>
          </w:p>
        </w:tc>
      </w:tr>
      <w:tr w:rsidR="00ED5F92" w:rsidRPr="00ED5F92" w:rsidTr="00593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Pr>
          <w:p w:rsidR="00ED5F92" w:rsidRPr="00ED5F92" w:rsidRDefault="0018261F" w:rsidP="00593A82">
            <w:pPr>
              <w:rPr>
                <w:rFonts w:ascii="Times New Roman" w:hAnsi="Times New Roman" w:cs="Times New Roman"/>
                <w:sz w:val="24"/>
                <w:szCs w:val="24"/>
              </w:rPr>
            </w:pPr>
            <w:r>
              <w:rPr>
                <w:rFonts w:ascii="Times New Roman" w:hAnsi="Times New Roman" w:cs="Times New Roman"/>
                <w:sz w:val="24"/>
                <w:szCs w:val="24"/>
              </w:rPr>
              <w:t>7</w:t>
            </w:r>
          </w:p>
        </w:tc>
        <w:tc>
          <w:tcPr>
            <w:tcW w:w="1864" w:type="dxa"/>
          </w:tcPr>
          <w:p w:rsidR="00ED5F92" w:rsidRPr="00ED5F92" w:rsidRDefault="00ED5F92" w:rsidP="007329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5F92">
              <w:rPr>
                <w:rFonts w:ascii="Times New Roman" w:hAnsi="Times New Roman" w:cs="Times New Roman"/>
                <w:sz w:val="24"/>
                <w:szCs w:val="24"/>
              </w:rPr>
              <w:t xml:space="preserve">Fikret </w:t>
            </w:r>
          </w:p>
        </w:tc>
        <w:tc>
          <w:tcPr>
            <w:tcW w:w="1952" w:type="dxa"/>
          </w:tcPr>
          <w:p w:rsidR="00ED5F92" w:rsidRPr="00ED5F92" w:rsidRDefault="00ED5F92" w:rsidP="007329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5F92">
              <w:rPr>
                <w:rFonts w:ascii="Times New Roman" w:hAnsi="Times New Roman" w:cs="Times New Roman"/>
                <w:sz w:val="24"/>
                <w:szCs w:val="24"/>
              </w:rPr>
              <w:t>ÖZDEMİR</w:t>
            </w:r>
          </w:p>
        </w:tc>
        <w:tc>
          <w:tcPr>
            <w:tcW w:w="3687" w:type="dxa"/>
          </w:tcPr>
          <w:p w:rsidR="0018261F" w:rsidRPr="00ED5F92" w:rsidRDefault="0018261F" w:rsidP="007329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Memur</w:t>
            </w:r>
          </w:p>
        </w:tc>
      </w:tr>
      <w:tr w:rsidR="00ED5F92" w:rsidRPr="00ED5F92" w:rsidTr="00202E35">
        <w:trPr>
          <w:trHeight w:val="393"/>
        </w:trPr>
        <w:tc>
          <w:tcPr>
            <w:cnfStyle w:val="001000000000" w:firstRow="0" w:lastRow="0" w:firstColumn="1" w:lastColumn="0" w:oddVBand="0" w:evenVBand="0" w:oddHBand="0" w:evenHBand="0" w:firstRowFirstColumn="0" w:firstRowLastColumn="0" w:lastRowFirstColumn="0" w:lastRowLastColumn="0"/>
            <w:tcW w:w="1785" w:type="dxa"/>
          </w:tcPr>
          <w:p w:rsidR="00202E35" w:rsidRPr="00ED5F92" w:rsidRDefault="0018261F" w:rsidP="00593A82">
            <w:pPr>
              <w:rPr>
                <w:rFonts w:ascii="Times New Roman" w:hAnsi="Times New Roman" w:cs="Times New Roman"/>
                <w:sz w:val="24"/>
                <w:szCs w:val="24"/>
              </w:rPr>
            </w:pPr>
            <w:r>
              <w:rPr>
                <w:rFonts w:ascii="Times New Roman" w:hAnsi="Times New Roman" w:cs="Times New Roman"/>
                <w:sz w:val="24"/>
                <w:szCs w:val="24"/>
              </w:rPr>
              <w:t>8</w:t>
            </w:r>
          </w:p>
        </w:tc>
        <w:tc>
          <w:tcPr>
            <w:tcW w:w="1864" w:type="dxa"/>
          </w:tcPr>
          <w:p w:rsidR="0018261F" w:rsidRPr="00ED5F92" w:rsidRDefault="00202E35" w:rsidP="00593A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Ercan </w:t>
            </w:r>
          </w:p>
        </w:tc>
        <w:tc>
          <w:tcPr>
            <w:tcW w:w="1952" w:type="dxa"/>
          </w:tcPr>
          <w:p w:rsidR="00ED5F92" w:rsidRDefault="00202E35" w:rsidP="00593A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HÜDÜR</w:t>
            </w:r>
          </w:p>
          <w:p w:rsidR="0018261F" w:rsidRPr="00ED5F92" w:rsidRDefault="0018261F" w:rsidP="00593A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687" w:type="dxa"/>
          </w:tcPr>
          <w:p w:rsidR="00ED5F92" w:rsidRPr="00ED5F92" w:rsidRDefault="00202E35" w:rsidP="00593A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Eczane Sorumlusu</w:t>
            </w:r>
          </w:p>
        </w:tc>
      </w:tr>
      <w:tr w:rsidR="00ED5F92" w:rsidRPr="00ED5F92" w:rsidTr="00593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Pr>
          <w:p w:rsidR="00ED5F92" w:rsidRPr="00ED5F92" w:rsidRDefault="0018261F" w:rsidP="00593A82">
            <w:pPr>
              <w:rPr>
                <w:rFonts w:ascii="Times New Roman" w:hAnsi="Times New Roman" w:cs="Times New Roman"/>
                <w:sz w:val="24"/>
                <w:szCs w:val="24"/>
              </w:rPr>
            </w:pPr>
            <w:r>
              <w:rPr>
                <w:rFonts w:ascii="Times New Roman" w:hAnsi="Times New Roman" w:cs="Times New Roman"/>
                <w:sz w:val="24"/>
                <w:szCs w:val="24"/>
              </w:rPr>
              <w:t>9</w:t>
            </w:r>
          </w:p>
        </w:tc>
        <w:tc>
          <w:tcPr>
            <w:tcW w:w="1864" w:type="dxa"/>
          </w:tcPr>
          <w:p w:rsidR="00ED5F92" w:rsidRPr="00ED5F92" w:rsidRDefault="00202E35" w:rsidP="00593A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Ayşe Cansu</w:t>
            </w:r>
          </w:p>
        </w:tc>
        <w:tc>
          <w:tcPr>
            <w:tcW w:w="1952" w:type="dxa"/>
          </w:tcPr>
          <w:p w:rsidR="00ED5F92" w:rsidRPr="00ED5F92" w:rsidRDefault="00202E35" w:rsidP="00593A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CANDEMİR</w:t>
            </w:r>
          </w:p>
        </w:tc>
        <w:tc>
          <w:tcPr>
            <w:tcW w:w="3687" w:type="dxa"/>
          </w:tcPr>
          <w:p w:rsidR="00ED5F92" w:rsidRPr="00ED5F92" w:rsidRDefault="00202E35" w:rsidP="00593A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Bilgisayar Teknisyeni</w:t>
            </w:r>
          </w:p>
        </w:tc>
      </w:tr>
      <w:tr w:rsidR="00202E35" w:rsidRPr="00ED5F92" w:rsidTr="00593A82">
        <w:tc>
          <w:tcPr>
            <w:cnfStyle w:val="001000000000" w:firstRow="0" w:lastRow="0" w:firstColumn="1" w:lastColumn="0" w:oddVBand="0" w:evenVBand="0" w:oddHBand="0" w:evenHBand="0" w:firstRowFirstColumn="0" w:firstRowLastColumn="0" w:lastRowFirstColumn="0" w:lastRowLastColumn="0"/>
            <w:tcW w:w="1785" w:type="dxa"/>
          </w:tcPr>
          <w:p w:rsidR="00202E35" w:rsidRDefault="00202E35" w:rsidP="00593A82">
            <w:pPr>
              <w:rPr>
                <w:rFonts w:ascii="Times New Roman" w:hAnsi="Times New Roman" w:cs="Times New Roman"/>
                <w:sz w:val="24"/>
                <w:szCs w:val="24"/>
              </w:rPr>
            </w:pPr>
            <w:r>
              <w:rPr>
                <w:rFonts w:ascii="Times New Roman" w:hAnsi="Times New Roman" w:cs="Times New Roman"/>
                <w:sz w:val="24"/>
                <w:szCs w:val="24"/>
              </w:rPr>
              <w:t>10</w:t>
            </w:r>
          </w:p>
        </w:tc>
        <w:tc>
          <w:tcPr>
            <w:tcW w:w="1864" w:type="dxa"/>
          </w:tcPr>
          <w:p w:rsidR="00202E35" w:rsidRDefault="00202E35" w:rsidP="00593A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Hakan</w:t>
            </w:r>
          </w:p>
        </w:tc>
        <w:tc>
          <w:tcPr>
            <w:tcW w:w="1952" w:type="dxa"/>
          </w:tcPr>
          <w:p w:rsidR="00202E35" w:rsidRDefault="00202E35" w:rsidP="00593A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DAYAN</w:t>
            </w:r>
          </w:p>
        </w:tc>
        <w:tc>
          <w:tcPr>
            <w:tcW w:w="3687" w:type="dxa"/>
          </w:tcPr>
          <w:p w:rsidR="00202E35" w:rsidRDefault="00202E35" w:rsidP="00593A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Sıhhi Tesisat Teknikeri</w:t>
            </w:r>
          </w:p>
        </w:tc>
      </w:tr>
      <w:tr w:rsidR="00202E35" w:rsidRPr="00ED5F92" w:rsidTr="00593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Pr>
          <w:p w:rsidR="00202E35" w:rsidRDefault="00202E35" w:rsidP="00593A82">
            <w:pPr>
              <w:rPr>
                <w:rFonts w:ascii="Times New Roman" w:hAnsi="Times New Roman" w:cs="Times New Roman"/>
                <w:sz w:val="24"/>
                <w:szCs w:val="24"/>
              </w:rPr>
            </w:pPr>
            <w:r>
              <w:rPr>
                <w:rFonts w:ascii="Times New Roman" w:hAnsi="Times New Roman" w:cs="Times New Roman"/>
                <w:sz w:val="24"/>
                <w:szCs w:val="24"/>
              </w:rPr>
              <w:t>11</w:t>
            </w:r>
          </w:p>
        </w:tc>
        <w:tc>
          <w:tcPr>
            <w:tcW w:w="1864" w:type="dxa"/>
          </w:tcPr>
          <w:p w:rsidR="00202E35" w:rsidRDefault="00202E35" w:rsidP="00593A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İbrahim </w:t>
            </w:r>
          </w:p>
        </w:tc>
        <w:tc>
          <w:tcPr>
            <w:tcW w:w="1952" w:type="dxa"/>
          </w:tcPr>
          <w:p w:rsidR="00202E35" w:rsidRDefault="00202E35" w:rsidP="00593A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GEDİK</w:t>
            </w:r>
          </w:p>
        </w:tc>
        <w:tc>
          <w:tcPr>
            <w:tcW w:w="3687" w:type="dxa"/>
          </w:tcPr>
          <w:p w:rsidR="00202E35" w:rsidRDefault="00202E35" w:rsidP="00593A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Elektrik Teknikeri</w:t>
            </w:r>
          </w:p>
        </w:tc>
      </w:tr>
      <w:tr w:rsidR="00202E35" w:rsidRPr="00ED5F92" w:rsidTr="00593A82">
        <w:tc>
          <w:tcPr>
            <w:cnfStyle w:val="001000000000" w:firstRow="0" w:lastRow="0" w:firstColumn="1" w:lastColumn="0" w:oddVBand="0" w:evenVBand="0" w:oddHBand="0" w:evenHBand="0" w:firstRowFirstColumn="0" w:firstRowLastColumn="0" w:lastRowFirstColumn="0" w:lastRowLastColumn="0"/>
            <w:tcW w:w="1785" w:type="dxa"/>
          </w:tcPr>
          <w:p w:rsidR="00202E35" w:rsidRDefault="00202E35" w:rsidP="00593A82">
            <w:pPr>
              <w:rPr>
                <w:rFonts w:ascii="Times New Roman" w:hAnsi="Times New Roman" w:cs="Times New Roman"/>
                <w:sz w:val="24"/>
                <w:szCs w:val="24"/>
              </w:rPr>
            </w:pPr>
            <w:r>
              <w:rPr>
                <w:rFonts w:ascii="Times New Roman" w:hAnsi="Times New Roman" w:cs="Times New Roman"/>
                <w:sz w:val="24"/>
                <w:szCs w:val="24"/>
              </w:rPr>
              <w:t>12</w:t>
            </w:r>
          </w:p>
        </w:tc>
        <w:tc>
          <w:tcPr>
            <w:tcW w:w="1864" w:type="dxa"/>
          </w:tcPr>
          <w:p w:rsidR="00202E35" w:rsidRDefault="00202E35" w:rsidP="00593A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Hasan</w:t>
            </w:r>
          </w:p>
        </w:tc>
        <w:tc>
          <w:tcPr>
            <w:tcW w:w="1952" w:type="dxa"/>
          </w:tcPr>
          <w:p w:rsidR="00202E35" w:rsidRDefault="00202E35" w:rsidP="00593A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YILMAZ </w:t>
            </w:r>
          </w:p>
        </w:tc>
        <w:tc>
          <w:tcPr>
            <w:tcW w:w="3687" w:type="dxa"/>
          </w:tcPr>
          <w:p w:rsidR="00202E35" w:rsidRDefault="00202E35" w:rsidP="00593A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Radyoloji Teknikeri</w:t>
            </w:r>
          </w:p>
        </w:tc>
      </w:tr>
      <w:tr w:rsidR="00202E35" w:rsidRPr="00ED5F92" w:rsidTr="00593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Pr>
          <w:p w:rsidR="00202E35" w:rsidRDefault="00202E35" w:rsidP="00593A82">
            <w:pPr>
              <w:rPr>
                <w:rFonts w:ascii="Times New Roman" w:hAnsi="Times New Roman" w:cs="Times New Roman"/>
                <w:sz w:val="24"/>
                <w:szCs w:val="24"/>
              </w:rPr>
            </w:pPr>
            <w:r>
              <w:rPr>
                <w:rFonts w:ascii="Times New Roman" w:hAnsi="Times New Roman" w:cs="Times New Roman"/>
                <w:sz w:val="24"/>
                <w:szCs w:val="24"/>
              </w:rPr>
              <w:t>13</w:t>
            </w:r>
          </w:p>
        </w:tc>
        <w:tc>
          <w:tcPr>
            <w:tcW w:w="1864" w:type="dxa"/>
          </w:tcPr>
          <w:p w:rsidR="00202E35" w:rsidRDefault="00202E35" w:rsidP="00593A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Ümmügülsün</w:t>
            </w:r>
          </w:p>
        </w:tc>
        <w:tc>
          <w:tcPr>
            <w:tcW w:w="1952" w:type="dxa"/>
          </w:tcPr>
          <w:p w:rsidR="00202E35" w:rsidRDefault="00202E35" w:rsidP="00593A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KÖSE</w:t>
            </w:r>
          </w:p>
        </w:tc>
        <w:tc>
          <w:tcPr>
            <w:tcW w:w="3687" w:type="dxa"/>
          </w:tcPr>
          <w:p w:rsidR="00202E35" w:rsidRDefault="00202E35" w:rsidP="00593A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Destek Personeli </w:t>
            </w:r>
          </w:p>
        </w:tc>
      </w:tr>
      <w:tr w:rsidR="00202E35" w:rsidRPr="00ED5F92" w:rsidTr="00593A82">
        <w:tc>
          <w:tcPr>
            <w:cnfStyle w:val="001000000000" w:firstRow="0" w:lastRow="0" w:firstColumn="1" w:lastColumn="0" w:oddVBand="0" w:evenVBand="0" w:oddHBand="0" w:evenHBand="0" w:firstRowFirstColumn="0" w:firstRowLastColumn="0" w:lastRowFirstColumn="0" w:lastRowLastColumn="0"/>
            <w:tcW w:w="1785" w:type="dxa"/>
          </w:tcPr>
          <w:p w:rsidR="00202E35" w:rsidRDefault="00202E35" w:rsidP="00593A82">
            <w:pPr>
              <w:rPr>
                <w:rFonts w:ascii="Times New Roman" w:hAnsi="Times New Roman" w:cs="Times New Roman"/>
                <w:sz w:val="24"/>
                <w:szCs w:val="24"/>
              </w:rPr>
            </w:pPr>
            <w:r>
              <w:rPr>
                <w:rFonts w:ascii="Times New Roman" w:hAnsi="Times New Roman" w:cs="Times New Roman"/>
                <w:sz w:val="24"/>
                <w:szCs w:val="24"/>
              </w:rPr>
              <w:t>14</w:t>
            </w:r>
          </w:p>
        </w:tc>
        <w:tc>
          <w:tcPr>
            <w:tcW w:w="1864" w:type="dxa"/>
          </w:tcPr>
          <w:p w:rsidR="00202E35" w:rsidRDefault="00202E35" w:rsidP="00593A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Recep </w:t>
            </w:r>
          </w:p>
        </w:tc>
        <w:tc>
          <w:tcPr>
            <w:tcW w:w="1952" w:type="dxa"/>
          </w:tcPr>
          <w:p w:rsidR="00202E35" w:rsidRDefault="00202E35" w:rsidP="00593A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AŞKARA</w:t>
            </w:r>
          </w:p>
        </w:tc>
        <w:tc>
          <w:tcPr>
            <w:tcW w:w="3687" w:type="dxa"/>
          </w:tcPr>
          <w:p w:rsidR="00202E35" w:rsidRDefault="00202E35" w:rsidP="00593A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Destek Personeli</w:t>
            </w:r>
          </w:p>
        </w:tc>
      </w:tr>
      <w:tr w:rsidR="00202E35" w:rsidRPr="00ED5F92" w:rsidTr="00593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Pr>
          <w:p w:rsidR="00202E35" w:rsidRDefault="00202E35" w:rsidP="00593A82">
            <w:pPr>
              <w:rPr>
                <w:rFonts w:ascii="Times New Roman" w:hAnsi="Times New Roman" w:cs="Times New Roman"/>
                <w:sz w:val="24"/>
                <w:szCs w:val="24"/>
              </w:rPr>
            </w:pPr>
            <w:r>
              <w:rPr>
                <w:rFonts w:ascii="Times New Roman" w:hAnsi="Times New Roman" w:cs="Times New Roman"/>
                <w:sz w:val="24"/>
                <w:szCs w:val="24"/>
              </w:rPr>
              <w:t>15</w:t>
            </w:r>
          </w:p>
        </w:tc>
        <w:tc>
          <w:tcPr>
            <w:tcW w:w="1864" w:type="dxa"/>
          </w:tcPr>
          <w:p w:rsidR="00202E35" w:rsidRDefault="00202E35" w:rsidP="00593A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Doğan</w:t>
            </w:r>
          </w:p>
        </w:tc>
        <w:tc>
          <w:tcPr>
            <w:tcW w:w="1952" w:type="dxa"/>
          </w:tcPr>
          <w:p w:rsidR="00202E35" w:rsidRDefault="00202E35" w:rsidP="00593A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AKBUR</w:t>
            </w:r>
          </w:p>
        </w:tc>
        <w:tc>
          <w:tcPr>
            <w:tcW w:w="3687" w:type="dxa"/>
          </w:tcPr>
          <w:p w:rsidR="00202E35" w:rsidRDefault="00202E35" w:rsidP="00593A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Destek Personeli</w:t>
            </w:r>
          </w:p>
        </w:tc>
      </w:tr>
      <w:tr w:rsidR="00202E35" w:rsidRPr="00ED5F92" w:rsidTr="00593A82">
        <w:tc>
          <w:tcPr>
            <w:cnfStyle w:val="001000000000" w:firstRow="0" w:lastRow="0" w:firstColumn="1" w:lastColumn="0" w:oddVBand="0" w:evenVBand="0" w:oddHBand="0" w:evenHBand="0" w:firstRowFirstColumn="0" w:firstRowLastColumn="0" w:lastRowFirstColumn="0" w:lastRowLastColumn="0"/>
            <w:tcW w:w="1785" w:type="dxa"/>
          </w:tcPr>
          <w:p w:rsidR="00202E35" w:rsidRDefault="00202E35" w:rsidP="00593A82">
            <w:pPr>
              <w:rPr>
                <w:rFonts w:ascii="Times New Roman" w:hAnsi="Times New Roman" w:cs="Times New Roman"/>
                <w:sz w:val="24"/>
                <w:szCs w:val="24"/>
              </w:rPr>
            </w:pPr>
            <w:r>
              <w:rPr>
                <w:rFonts w:ascii="Times New Roman" w:hAnsi="Times New Roman" w:cs="Times New Roman"/>
                <w:sz w:val="24"/>
                <w:szCs w:val="24"/>
              </w:rPr>
              <w:t>16</w:t>
            </w:r>
          </w:p>
        </w:tc>
        <w:tc>
          <w:tcPr>
            <w:tcW w:w="1864" w:type="dxa"/>
          </w:tcPr>
          <w:p w:rsidR="00202E35" w:rsidRDefault="00202E35" w:rsidP="00593A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Sinan </w:t>
            </w:r>
          </w:p>
        </w:tc>
        <w:tc>
          <w:tcPr>
            <w:tcW w:w="1952" w:type="dxa"/>
          </w:tcPr>
          <w:p w:rsidR="00202E35" w:rsidRDefault="00202E35" w:rsidP="00593A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YERLİ</w:t>
            </w:r>
          </w:p>
        </w:tc>
        <w:tc>
          <w:tcPr>
            <w:tcW w:w="3687" w:type="dxa"/>
          </w:tcPr>
          <w:p w:rsidR="00202E35" w:rsidRDefault="00202E35" w:rsidP="00593A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Destek Personeli </w:t>
            </w:r>
          </w:p>
        </w:tc>
      </w:tr>
      <w:tr w:rsidR="00202E35" w:rsidRPr="00ED5F92" w:rsidTr="00593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Pr>
          <w:p w:rsidR="00202E35" w:rsidRDefault="00202E35" w:rsidP="00593A82">
            <w:pPr>
              <w:rPr>
                <w:rFonts w:ascii="Times New Roman" w:hAnsi="Times New Roman" w:cs="Times New Roman"/>
                <w:sz w:val="24"/>
                <w:szCs w:val="24"/>
              </w:rPr>
            </w:pPr>
            <w:r>
              <w:rPr>
                <w:rFonts w:ascii="Times New Roman" w:hAnsi="Times New Roman" w:cs="Times New Roman"/>
                <w:sz w:val="24"/>
                <w:szCs w:val="24"/>
              </w:rPr>
              <w:t>17</w:t>
            </w:r>
          </w:p>
        </w:tc>
        <w:tc>
          <w:tcPr>
            <w:tcW w:w="1864" w:type="dxa"/>
          </w:tcPr>
          <w:p w:rsidR="00202E35" w:rsidRDefault="00202E35" w:rsidP="00593A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Serhat </w:t>
            </w:r>
          </w:p>
        </w:tc>
        <w:tc>
          <w:tcPr>
            <w:tcW w:w="1952" w:type="dxa"/>
          </w:tcPr>
          <w:p w:rsidR="00202E35" w:rsidRDefault="00202E35" w:rsidP="00593A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DURDU</w:t>
            </w:r>
          </w:p>
        </w:tc>
        <w:tc>
          <w:tcPr>
            <w:tcW w:w="3687" w:type="dxa"/>
          </w:tcPr>
          <w:p w:rsidR="00202E35" w:rsidRDefault="00202E35" w:rsidP="00593A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Destek Personeli </w:t>
            </w:r>
          </w:p>
        </w:tc>
      </w:tr>
      <w:tr w:rsidR="00202E35" w:rsidRPr="00ED5F92" w:rsidTr="00593A82">
        <w:tc>
          <w:tcPr>
            <w:cnfStyle w:val="001000000000" w:firstRow="0" w:lastRow="0" w:firstColumn="1" w:lastColumn="0" w:oddVBand="0" w:evenVBand="0" w:oddHBand="0" w:evenHBand="0" w:firstRowFirstColumn="0" w:firstRowLastColumn="0" w:lastRowFirstColumn="0" w:lastRowLastColumn="0"/>
            <w:tcW w:w="1785" w:type="dxa"/>
          </w:tcPr>
          <w:p w:rsidR="00202E35" w:rsidRDefault="00202E35" w:rsidP="00593A82">
            <w:pPr>
              <w:rPr>
                <w:rFonts w:ascii="Times New Roman" w:hAnsi="Times New Roman" w:cs="Times New Roman"/>
                <w:sz w:val="24"/>
                <w:szCs w:val="24"/>
              </w:rPr>
            </w:pPr>
            <w:r>
              <w:rPr>
                <w:rFonts w:ascii="Times New Roman" w:hAnsi="Times New Roman" w:cs="Times New Roman"/>
                <w:sz w:val="24"/>
                <w:szCs w:val="24"/>
              </w:rPr>
              <w:t>18</w:t>
            </w:r>
          </w:p>
        </w:tc>
        <w:tc>
          <w:tcPr>
            <w:tcW w:w="1864" w:type="dxa"/>
          </w:tcPr>
          <w:p w:rsidR="00202E35" w:rsidRDefault="00202E35" w:rsidP="00593A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Ali </w:t>
            </w:r>
          </w:p>
        </w:tc>
        <w:tc>
          <w:tcPr>
            <w:tcW w:w="1952" w:type="dxa"/>
          </w:tcPr>
          <w:p w:rsidR="00202E35" w:rsidRDefault="00202E35" w:rsidP="00593A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KURT</w:t>
            </w:r>
          </w:p>
        </w:tc>
        <w:tc>
          <w:tcPr>
            <w:tcW w:w="3687" w:type="dxa"/>
          </w:tcPr>
          <w:p w:rsidR="00202E35" w:rsidRDefault="00202E35" w:rsidP="00593A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Destek Personeli </w:t>
            </w:r>
          </w:p>
        </w:tc>
      </w:tr>
      <w:tr w:rsidR="00202E35" w:rsidRPr="00ED5F92" w:rsidTr="00593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Pr>
          <w:p w:rsidR="00202E35" w:rsidRDefault="00202E35" w:rsidP="00593A82">
            <w:pPr>
              <w:rPr>
                <w:rFonts w:ascii="Times New Roman" w:hAnsi="Times New Roman" w:cs="Times New Roman"/>
                <w:sz w:val="24"/>
                <w:szCs w:val="24"/>
              </w:rPr>
            </w:pPr>
            <w:r>
              <w:rPr>
                <w:rFonts w:ascii="Times New Roman" w:hAnsi="Times New Roman" w:cs="Times New Roman"/>
                <w:sz w:val="24"/>
                <w:szCs w:val="24"/>
              </w:rPr>
              <w:t>19</w:t>
            </w:r>
          </w:p>
        </w:tc>
        <w:tc>
          <w:tcPr>
            <w:tcW w:w="1864" w:type="dxa"/>
          </w:tcPr>
          <w:p w:rsidR="00202E35" w:rsidRDefault="00202E35" w:rsidP="00593A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Asım </w:t>
            </w:r>
          </w:p>
        </w:tc>
        <w:tc>
          <w:tcPr>
            <w:tcW w:w="1952" w:type="dxa"/>
          </w:tcPr>
          <w:p w:rsidR="00202E35" w:rsidRDefault="00202E35" w:rsidP="00593A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TİRYAKİ</w:t>
            </w:r>
          </w:p>
        </w:tc>
        <w:tc>
          <w:tcPr>
            <w:tcW w:w="3687" w:type="dxa"/>
          </w:tcPr>
          <w:p w:rsidR="00202E35" w:rsidRDefault="00202E35" w:rsidP="00593A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Destek Personeli </w:t>
            </w:r>
          </w:p>
        </w:tc>
      </w:tr>
      <w:tr w:rsidR="00202E35" w:rsidRPr="00ED5F92" w:rsidTr="00593A82">
        <w:tc>
          <w:tcPr>
            <w:cnfStyle w:val="001000000000" w:firstRow="0" w:lastRow="0" w:firstColumn="1" w:lastColumn="0" w:oddVBand="0" w:evenVBand="0" w:oddHBand="0" w:evenHBand="0" w:firstRowFirstColumn="0" w:firstRowLastColumn="0" w:lastRowFirstColumn="0" w:lastRowLastColumn="0"/>
            <w:tcW w:w="1785" w:type="dxa"/>
          </w:tcPr>
          <w:p w:rsidR="00202E35" w:rsidRDefault="00202E35" w:rsidP="00593A82">
            <w:pPr>
              <w:rPr>
                <w:rFonts w:ascii="Times New Roman" w:hAnsi="Times New Roman" w:cs="Times New Roman"/>
                <w:sz w:val="24"/>
                <w:szCs w:val="24"/>
              </w:rPr>
            </w:pPr>
            <w:r>
              <w:rPr>
                <w:rFonts w:ascii="Times New Roman" w:hAnsi="Times New Roman" w:cs="Times New Roman"/>
                <w:sz w:val="24"/>
                <w:szCs w:val="24"/>
              </w:rPr>
              <w:t>20</w:t>
            </w:r>
          </w:p>
        </w:tc>
        <w:tc>
          <w:tcPr>
            <w:tcW w:w="1864" w:type="dxa"/>
          </w:tcPr>
          <w:p w:rsidR="00202E35" w:rsidRDefault="00202E35" w:rsidP="00593A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Emirhan</w:t>
            </w:r>
          </w:p>
        </w:tc>
        <w:tc>
          <w:tcPr>
            <w:tcW w:w="1952" w:type="dxa"/>
          </w:tcPr>
          <w:p w:rsidR="00202E35" w:rsidRDefault="00202E35" w:rsidP="00593A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ULUBEY</w:t>
            </w:r>
          </w:p>
        </w:tc>
        <w:tc>
          <w:tcPr>
            <w:tcW w:w="3687" w:type="dxa"/>
          </w:tcPr>
          <w:p w:rsidR="00202E35" w:rsidRDefault="00202E35" w:rsidP="00593A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Destek Personeli </w:t>
            </w:r>
          </w:p>
        </w:tc>
      </w:tr>
      <w:tr w:rsidR="00202E35" w:rsidRPr="00ED5F92" w:rsidTr="00593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Pr>
          <w:p w:rsidR="00202E35" w:rsidRDefault="00202E35" w:rsidP="00593A82">
            <w:pPr>
              <w:rPr>
                <w:rFonts w:ascii="Times New Roman" w:hAnsi="Times New Roman" w:cs="Times New Roman"/>
                <w:sz w:val="24"/>
                <w:szCs w:val="24"/>
              </w:rPr>
            </w:pPr>
            <w:r>
              <w:rPr>
                <w:rFonts w:ascii="Times New Roman" w:hAnsi="Times New Roman" w:cs="Times New Roman"/>
                <w:sz w:val="24"/>
                <w:szCs w:val="24"/>
              </w:rPr>
              <w:t>21</w:t>
            </w:r>
          </w:p>
        </w:tc>
        <w:tc>
          <w:tcPr>
            <w:tcW w:w="1864" w:type="dxa"/>
          </w:tcPr>
          <w:p w:rsidR="00202E35" w:rsidRDefault="00202E35" w:rsidP="00593A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Cemal</w:t>
            </w:r>
          </w:p>
        </w:tc>
        <w:tc>
          <w:tcPr>
            <w:tcW w:w="1952" w:type="dxa"/>
          </w:tcPr>
          <w:p w:rsidR="00202E35" w:rsidRDefault="00202E35" w:rsidP="00593A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BATAN</w:t>
            </w:r>
          </w:p>
        </w:tc>
        <w:tc>
          <w:tcPr>
            <w:tcW w:w="3687" w:type="dxa"/>
          </w:tcPr>
          <w:p w:rsidR="00202E35" w:rsidRDefault="00202E35" w:rsidP="00593A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Destek Personeli </w:t>
            </w:r>
          </w:p>
        </w:tc>
      </w:tr>
    </w:tbl>
    <w:p w:rsidR="00593A82" w:rsidRDefault="00593A82" w:rsidP="00593A82"/>
    <w:p w:rsidR="00593A82" w:rsidRDefault="00ED5F92" w:rsidP="00593A82">
      <w:bookmarkStart w:id="10" w:name="_Toc534794129"/>
      <w:bookmarkStart w:id="11" w:name="_Toc534984373"/>
      <w:r>
        <w:rPr>
          <w:rStyle w:val="Balk1Char"/>
        </w:rPr>
        <w:t xml:space="preserve">BİRİMİN KURUMDAKİ </w:t>
      </w:r>
      <w:r w:rsidR="00593A82" w:rsidRPr="00F80D1C">
        <w:rPr>
          <w:rStyle w:val="Balk1Char"/>
        </w:rPr>
        <w:t>GÖREVİ</w:t>
      </w:r>
      <w:bookmarkEnd w:id="10"/>
      <w:bookmarkEnd w:id="11"/>
      <w:r>
        <w:t xml:space="preserve"> </w:t>
      </w:r>
    </w:p>
    <w:p w:rsidR="00ED5F92" w:rsidRPr="00ED5F92" w:rsidRDefault="00ED5F92" w:rsidP="00ED5F92">
      <w:pPr>
        <w:spacing w:after="0" w:line="360" w:lineRule="auto"/>
        <w:jc w:val="both"/>
        <w:rPr>
          <w:rFonts w:ascii="Times New Roman" w:hAnsi="Times New Roman" w:cs="Times New Roman"/>
          <w:sz w:val="24"/>
          <w:szCs w:val="24"/>
        </w:rPr>
      </w:pPr>
      <w:r w:rsidRPr="00ED5F92">
        <w:rPr>
          <w:rFonts w:ascii="Times New Roman" w:hAnsi="Times New Roman" w:cs="Times New Roman"/>
          <w:sz w:val="24"/>
          <w:szCs w:val="24"/>
        </w:rPr>
        <w:t>a)Veteriner sağlık hizmeti almak üzere hastaneye getirilen hayvanlara çağdaş, bilimsel etik değerlere bağlı ve güvenilir sağlık hizmeti sunmak,</w:t>
      </w:r>
    </w:p>
    <w:p w:rsidR="00ED5F92" w:rsidRPr="00ED5F92" w:rsidRDefault="00ED5F92" w:rsidP="00ED5F92">
      <w:pPr>
        <w:spacing w:after="0" w:line="360" w:lineRule="auto"/>
        <w:jc w:val="both"/>
        <w:rPr>
          <w:rFonts w:ascii="Times New Roman" w:hAnsi="Times New Roman" w:cs="Times New Roman"/>
          <w:sz w:val="24"/>
          <w:szCs w:val="24"/>
        </w:rPr>
      </w:pPr>
      <w:r w:rsidRPr="00ED5F92">
        <w:rPr>
          <w:rFonts w:ascii="Times New Roman" w:hAnsi="Times New Roman" w:cs="Times New Roman"/>
          <w:sz w:val="24"/>
          <w:szCs w:val="24"/>
        </w:rPr>
        <w:t>b) Veteriner Fakültesi öğrencilerine hasta hayvan üzerinde uygulama imkânı sağlamak,</w:t>
      </w:r>
    </w:p>
    <w:p w:rsidR="00ED5F92" w:rsidRPr="00ED5F92" w:rsidRDefault="00ED5F92" w:rsidP="00ED5F92">
      <w:pPr>
        <w:spacing w:after="0" w:line="360" w:lineRule="auto"/>
        <w:jc w:val="both"/>
        <w:rPr>
          <w:rFonts w:ascii="Times New Roman" w:hAnsi="Times New Roman" w:cs="Times New Roman"/>
          <w:sz w:val="24"/>
          <w:szCs w:val="24"/>
        </w:rPr>
      </w:pPr>
      <w:r w:rsidRPr="00ED5F92">
        <w:rPr>
          <w:rFonts w:ascii="Times New Roman" w:hAnsi="Times New Roman" w:cs="Times New Roman"/>
          <w:sz w:val="24"/>
          <w:szCs w:val="24"/>
        </w:rPr>
        <w:t>c) Üniversite bünyesinde faaliyet gösteren veteriner hekim ve veteriner sağlık personeli yetiştiren fakülte ve diğer eğitim-öğretim birimleri öncelikli olmak üzere sağlık araştırma ve uygulama faaliyetlerine ilişkin alt yapıyı hazırlamak,</w:t>
      </w:r>
    </w:p>
    <w:p w:rsidR="00ED5F92" w:rsidRPr="00ED5F92" w:rsidRDefault="00ED5F92" w:rsidP="00ED5F92">
      <w:pPr>
        <w:spacing w:after="0" w:line="360" w:lineRule="auto"/>
        <w:jc w:val="both"/>
        <w:rPr>
          <w:rFonts w:ascii="Times New Roman" w:hAnsi="Times New Roman" w:cs="Times New Roman"/>
          <w:sz w:val="24"/>
          <w:szCs w:val="24"/>
        </w:rPr>
      </w:pPr>
      <w:r w:rsidRPr="00ED5F92">
        <w:rPr>
          <w:rFonts w:ascii="Times New Roman" w:hAnsi="Times New Roman" w:cs="Times New Roman"/>
          <w:sz w:val="24"/>
          <w:szCs w:val="24"/>
        </w:rPr>
        <w:t>ç) Bölgesel ve ulusal alanda hayvan sağlığı ve refahının korunması ve geliştirilmesi için ilgili kamu kurum ve kuruluşlarıyla ortak projeler geliştirmek,</w:t>
      </w:r>
    </w:p>
    <w:p w:rsidR="00ED5F92" w:rsidRPr="00ED5F92" w:rsidRDefault="00ED5F92" w:rsidP="00ED5F92">
      <w:pPr>
        <w:spacing w:after="0" w:line="360" w:lineRule="auto"/>
        <w:jc w:val="both"/>
        <w:rPr>
          <w:rFonts w:ascii="Times New Roman" w:hAnsi="Times New Roman" w:cs="Times New Roman"/>
          <w:sz w:val="24"/>
          <w:szCs w:val="24"/>
        </w:rPr>
      </w:pPr>
      <w:r w:rsidRPr="00ED5F92">
        <w:rPr>
          <w:rFonts w:ascii="Times New Roman" w:hAnsi="Times New Roman" w:cs="Times New Roman"/>
          <w:sz w:val="24"/>
          <w:szCs w:val="24"/>
        </w:rPr>
        <w:t>d) Üniversite öğrencilerinin; sağlıklı yaşam ve hayvan sevgisi bilinci kazanmalarını ve bu alandaki projelerde etkin görev almalarını sağlamak ve bu alanda çalışmak isteyenleri desteklemek,</w:t>
      </w:r>
    </w:p>
    <w:p w:rsidR="00ED5F92" w:rsidRPr="00ED5F92" w:rsidRDefault="00ED5F92" w:rsidP="00ED5F92">
      <w:pPr>
        <w:spacing w:after="0" w:line="360" w:lineRule="auto"/>
        <w:jc w:val="both"/>
        <w:rPr>
          <w:rFonts w:ascii="Times New Roman" w:hAnsi="Times New Roman" w:cs="Times New Roman"/>
          <w:sz w:val="24"/>
          <w:szCs w:val="24"/>
        </w:rPr>
      </w:pPr>
      <w:r w:rsidRPr="00ED5F92">
        <w:rPr>
          <w:rFonts w:ascii="Times New Roman" w:hAnsi="Times New Roman" w:cs="Times New Roman"/>
          <w:sz w:val="24"/>
          <w:szCs w:val="24"/>
        </w:rPr>
        <w:lastRenderedPageBreak/>
        <w:t>e) Sağlıklı bir toplumun geliştirilmesi için gerektiğinde kamu ve özel sektör kurum ve kuruluşları ile işbirliği yaparak ülke düzeyinde bilim ve toplum arasında bütünleşme görevini üstlenmek,</w:t>
      </w:r>
    </w:p>
    <w:p w:rsidR="00ED5F92" w:rsidRPr="00ED5F92" w:rsidRDefault="00ED5F92" w:rsidP="00ED5F92">
      <w:pPr>
        <w:spacing w:after="0" w:line="360" w:lineRule="auto"/>
        <w:jc w:val="both"/>
        <w:rPr>
          <w:rFonts w:ascii="Times New Roman" w:hAnsi="Times New Roman" w:cs="Times New Roman"/>
          <w:sz w:val="24"/>
          <w:szCs w:val="24"/>
        </w:rPr>
      </w:pPr>
      <w:r w:rsidRPr="00ED5F92">
        <w:rPr>
          <w:rFonts w:ascii="Times New Roman" w:hAnsi="Times New Roman" w:cs="Times New Roman"/>
          <w:sz w:val="24"/>
          <w:szCs w:val="24"/>
        </w:rPr>
        <w:t>f) Ulusal ve uluslararası kamu ve özel sektör kurum ve kuruluşlarına Hastanenin amaçları doğrultusunda projeler hazırlamak, eğitim programları düzenlemek, bilimsel mütalaada bulunmak ve benzeri hizmetleri vermek,</w:t>
      </w:r>
    </w:p>
    <w:p w:rsidR="00ED5F92" w:rsidRPr="00ED5F92" w:rsidRDefault="00ED5F92" w:rsidP="00ED5F92">
      <w:pPr>
        <w:spacing w:after="0" w:line="360" w:lineRule="auto"/>
        <w:jc w:val="both"/>
        <w:rPr>
          <w:rFonts w:ascii="Times New Roman" w:hAnsi="Times New Roman" w:cs="Times New Roman"/>
          <w:sz w:val="24"/>
          <w:szCs w:val="24"/>
        </w:rPr>
      </w:pPr>
      <w:r w:rsidRPr="00ED5F92">
        <w:rPr>
          <w:rFonts w:ascii="Times New Roman" w:hAnsi="Times New Roman" w:cs="Times New Roman"/>
          <w:sz w:val="24"/>
          <w:szCs w:val="24"/>
        </w:rPr>
        <w:t>g) Toplumun hayvan sağlığı, hayvan sağlığı ile ilişkili insan sağlığı konusunda bilgilendirilmesi ve eğitilmesi amacıyla, kitap, dergi, broşür ve benzeri yayımlar yapmak, yazılı ve görsel basın organlarında programlar düzenlemek,</w:t>
      </w:r>
    </w:p>
    <w:p w:rsidR="00593A82" w:rsidRPr="00ED5F92" w:rsidRDefault="00ED5F92" w:rsidP="00ED5F92">
      <w:pPr>
        <w:spacing w:after="0" w:line="360" w:lineRule="auto"/>
        <w:jc w:val="both"/>
        <w:rPr>
          <w:rFonts w:ascii="Times New Roman" w:hAnsi="Times New Roman" w:cs="Times New Roman"/>
          <w:sz w:val="24"/>
          <w:szCs w:val="24"/>
        </w:rPr>
      </w:pPr>
      <w:r w:rsidRPr="00ED5F92">
        <w:rPr>
          <w:rFonts w:ascii="Times New Roman" w:hAnsi="Times New Roman" w:cs="Times New Roman"/>
          <w:sz w:val="24"/>
          <w:szCs w:val="24"/>
        </w:rPr>
        <w:t>ğ) Rektörlüğün ve Merkez organlarının kararlaştıracağı diğer benzeri faaliyetlerde bulunmak.</w:t>
      </w:r>
    </w:p>
    <w:p w:rsidR="00593A82" w:rsidRDefault="00593A82" w:rsidP="00593A82"/>
    <w:p w:rsidR="00593A82" w:rsidRDefault="00593A82" w:rsidP="00593A82">
      <w:pPr>
        <w:pStyle w:val="Balk1"/>
      </w:pPr>
      <w:bookmarkStart w:id="12" w:name="_Toc534794130"/>
      <w:bookmarkStart w:id="13" w:name="_Toc534984374"/>
      <w:r>
        <w:t>BİRİME AİT RESİMLER (En az 4 Fotoğraf )</w:t>
      </w:r>
      <w:bookmarkEnd w:id="12"/>
      <w:bookmarkEnd w:id="13"/>
      <w:r>
        <w:t xml:space="preserve">  </w:t>
      </w:r>
    </w:p>
    <w:p w:rsidR="00593A82" w:rsidRDefault="00593A82" w:rsidP="00593A82"/>
    <w:p w:rsidR="00593A82" w:rsidRDefault="00202E35" w:rsidP="00593A82">
      <w:r>
        <w:rPr>
          <w:noProof/>
          <w:lang w:eastAsia="tr-TR"/>
        </w:rPr>
        <w:drawing>
          <wp:inline distT="0" distB="0" distL="0" distR="0" wp14:anchorId="1F153DBB" wp14:editId="0CEDE0B0">
            <wp:extent cx="5412707" cy="3606084"/>
            <wp:effectExtent l="133350" t="114300" r="150495" b="16637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05858" cy="366814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593A82" w:rsidRDefault="00593A82" w:rsidP="00593A82"/>
    <w:p w:rsidR="00593A82" w:rsidRDefault="00593A82" w:rsidP="00593A82"/>
    <w:p w:rsidR="00593A82" w:rsidRDefault="00593A82" w:rsidP="00593A82"/>
    <w:p w:rsidR="00593A82" w:rsidRDefault="00593A82" w:rsidP="00593A82"/>
    <w:p w:rsidR="00593A82" w:rsidRDefault="00202E35" w:rsidP="00593A82">
      <w:r>
        <w:rPr>
          <w:noProof/>
          <w:lang w:eastAsia="tr-TR"/>
        </w:rPr>
        <w:lastRenderedPageBreak/>
        <w:drawing>
          <wp:inline distT="0" distB="0" distL="0" distR="0" wp14:anchorId="2C647AFD" wp14:editId="25CF0BEF">
            <wp:extent cx="5924428" cy="3309870"/>
            <wp:effectExtent l="114300" t="114300" r="114935" b="13843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11238" cy="335836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593A82" w:rsidRDefault="00593A82" w:rsidP="00593A82"/>
    <w:p w:rsidR="00593A82" w:rsidRDefault="00202E35" w:rsidP="00593A82">
      <w:r>
        <w:rPr>
          <w:noProof/>
          <w:lang w:eastAsia="tr-TR"/>
        </w:rPr>
        <w:drawing>
          <wp:inline distT="0" distB="0" distL="0" distR="0" wp14:anchorId="5210E3E6" wp14:editId="6D03C671">
            <wp:extent cx="5898524" cy="4423896"/>
            <wp:effectExtent l="114300" t="114300" r="102235" b="14859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5989683" cy="449226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D5F92" w:rsidRDefault="00202E35" w:rsidP="00593A82">
      <w:pPr>
        <w:rPr>
          <w:rStyle w:val="Balk1Char"/>
        </w:rPr>
      </w:pPr>
      <w:bookmarkStart w:id="14" w:name="_Toc534794131"/>
      <w:bookmarkStart w:id="15" w:name="_Toc534984375"/>
      <w:r>
        <w:rPr>
          <w:noProof/>
          <w:lang w:eastAsia="tr-TR"/>
        </w:rPr>
        <w:lastRenderedPageBreak/>
        <w:drawing>
          <wp:inline distT="0" distB="0" distL="0" distR="0" wp14:anchorId="7D4DE84C" wp14:editId="30D5AC91">
            <wp:extent cx="5992969" cy="4494727"/>
            <wp:effectExtent l="114300" t="114300" r="103505" b="15367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6103428" cy="457757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77C9A" w:rsidRDefault="00C77C9A" w:rsidP="00593A82">
      <w:pPr>
        <w:rPr>
          <w:rStyle w:val="Balk1Char"/>
        </w:rPr>
      </w:pPr>
    </w:p>
    <w:p w:rsidR="00593A82" w:rsidRDefault="00593A82" w:rsidP="00593A82">
      <w:pPr>
        <w:rPr>
          <w:rStyle w:val="Balk1Char"/>
        </w:rPr>
      </w:pPr>
      <w:r w:rsidRPr="00871C6C">
        <w:rPr>
          <w:rStyle w:val="Balk1Char"/>
        </w:rPr>
        <w:t>BİRİMİNİZCE SENE İÇİNDE YAPILAN FAALİYETLER</w:t>
      </w:r>
      <w:bookmarkEnd w:id="14"/>
      <w:bookmarkEnd w:id="15"/>
      <w:r w:rsidRPr="00871C6C">
        <w:rPr>
          <w:rStyle w:val="Balk1Char"/>
        </w:rPr>
        <w:t xml:space="preserve">  </w:t>
      </w:r>
    </w:p>
    <w:p w:rsidR="00593A82" w:rsidRPr="007C649C" w:rsidRDefault="00593A82" w:rsidP="00593A82">
      <w:r>
        <w:t>(T</w:t>
      </w:r>
      <w:r w:rsidRPr="007C649C">
        <w:t>oplantı Eğitim Seminer Çalışmalar)</w:t>
      </w:r>
    </w:p>
    <w:tbl>
      <w:tblPr>
        <w:tblStyle w:val="TabloKlavuzu"/>
        <w:tblW w:w="0" w:type="auto"/>
        <w:tblLook w:val="04A0" w:firstRow="1" w:lastRow="0" w:firstColumn="1" w:lastColumn="0" w:noHBand="0" w:noVBand="1"/>
      </w:tblPr>
      <w:tblGrid>
        <w:gridCol w:w="2303"/>
        <w:gridCol w:w="2303"/>
        <w:gridCol w:w="2303"/>
        <w:gridCol w:w="2303"/>
      </w:tblGrid>
      <w:tr w:rsidR="00593A82" w:rsidRPr="007C649C" w:rsidTr="00593A82">
        <w:tc>
          <w:tcPr>
            <w:tcW w:w="2303" w:type="dxa"/>
          </w:tcPr>
          <w:p w:rsidR="00593A82" w:rsidRPr="007C649C" w:rsidRDefault="00593A82" w:rsidP="00593A82">
            <w:r w:rsidRPr="007C649C">
              <w:t>Etkinliğin Adı</w:t>
            </w:r>
          </w:p>
        </w:tc>
        <w:tc>
          <w:tcPr>
            <w:tcW w:w="2303" w:type="dxa"/>
          </w:tcPr>
          <w:p w:rsidR="00593A82" w:rsidRPr="007C649C" w:rsidRDefault="00593A82" w:rsidP="00593A82">
            <w:r w:rsidRPr="007C649C">
              <w:t xml:space="preserve">Tarihi </w:t>
            </w:r>
          </w:p>
        </w:tc>
        <w:tc>
          <w:tcPr>
            <w:tcW w:w="2303" w:type="dxa"/>
          </w:tcPr>
          <w:p w:rsidR="00593A82" w:rsidRPr="007C649C" w:rsidRDefault="00593A82" w:rsidP="00593A82">
            <w:r w:rsidRPr="007C649C">
              <w:t xml:space="preserve">Yapılış Yeri </w:t>
            </w:r>
          </w:p>
        </w:tc>
        <w:tc>
          <w:tcPr>
            <w:tcW w:w="2303" w:type="dxa"/>
          </w:tcPr>
          <w:p w:rsidR="00593A82" w:rsidRPr="007C649C" w:rsidRDefault="00593A82" w:rsidP="00593A82">
            <w:r w:rsidRPr="007C649C">
              <w:t xml:space="preserve">Sonuçlar </w:t>
            </w:r>
          </w:p>
        </w:tc>
      </w:tr>
      <w:tr w:rsidR="00ED5F92" w:rsidTr="00593A82">
        <w:tc>
          <w:tcPr>
            <w:tcW w:w="2303" w:type="dxa"/>
          </w:tcPr>
          <w:p w:rsidR="00ED5F92" w:rsidRPr="007C649C" w:rsidRDefault="00ED5F92" w:rsidP="00143CB3">
            <w:r w:rsidRPr="007C649C">
              <w:t>Hasta Muayene, Teşhis, Tedavi ve Ameliyatlar</w:t>
            </w:r>
          </w:p>
        </w:tc>
        <w:tc>
          <w:tcPr>
            <w:tcW w:w="2303" w:type="dxa"/>
          </w:tcPr>
          <w:p w:rsidR="00ED5F92" w:rsidRPr="007C649C" w:rsidRDefault="00C77C9A" w:rsidP="00143CB3">
            <w:r>
              <w:t>01.01.2022-31.12.2022</w:t>
            </w:r>
          </w:p>
        </w:tc>
        <w:tc>
          <w:tcPr>
            <w:tcW w:w="2303" w:type="dxa"/>
          </w:tcPr>
          <w:p w:rsidR="00ED5F92" w:rsidRPr="007C649C" w:rsidRDefault="00ED5F92" w:rsidP="00143CB3">
            <w:r w:rsidRPr="007C649C">
              <w:t>HAYMER</w:t>
            </w:r>
          </w:p>
        </w:tc>
        <w:tc>
          <w:tcPr>
            <w:tcW w:w="2303" w:type="dxa"/>
          </w:tcPr>
          <w:p w:rsidR="00ED5F92" w:rsidRDefault="00E002A5" w:rsidP="00143CB3">
            <w:r>
              <w:t xml:space="preserve">Toplam </w:t>
            </w:r>
            <w:r w:rsidR="002A1617">
              <w:t>1.366</w:t>
            </w:r>
            <w:r w:rsidR="00ED5F92" w:rsidRPr="007C649C">
              <w:t xml:space="preserve"> Hastanın gerekli muayene, teşhis, tedavi ve ameliyatları gerçekleştirildi.</w:t>
            </w:r>
          </w:p>
        </w:tc>
      </w:tr>
      <w:tr w:rsidR="00593A82" w:rsidTr="00593A82">
        <w:tc>
          <w:tcPr>
            <w:tcW w:w="2303" w:type="dxa"/>
          </w:tcPr>
          <w:p w:rsidR="00593A82" w:rsidRDefault="00593A82" w:rsidP="00593A82"/>
        </w:tc>
        <w:tc>
          <w:tcPr>
            <w:tcW w:w="2303" w:type="dxa"/>
          </w:tcPr>
          <w:p w:rsidR="00593A82" w:rsidRDefault="00593A82" w:rsidP="00593A82"/>
        </w:tc>
        <w:tc>
          <w:tcPr>
            <w:tcW w:w="2303" w:type="dxa"/>
          </w:tcPr>
          <w:p w:rsidR="00593A82" w:rsidRDefault="00593A82" w:rsidP="00593A82"/>
        </w:tc>
        <w:tc>
          <w:tcPr>
            <w:tcW w:w="2303" w:type="dxa"/>
          </w:tcPr>
          <w:p w:rsidR="00593A82" w:rsidRDefault="00593A82" w:rsidP="00593A82"/>
        </w:tc>
      </w:tr>
      <w:tr w:rsidR="00593A82" w:rsidTr="00593A82">
        <w:tc>
          <w:tcPr>
            <w:tcW w:w="2303" w:type="dxa"/>
          </w:tcPr>
          <w:p w:rsidR="00593A82" w:rsidRDefault="00593A82" w:rsidP="00593A82"/>
        </w:tc>
        <w:tc>
          <w:tcPr>
            <w:tcW w:w="2303" w:type="dxa"/>
          </w:tcPr>
          <w:p w:rsidR="00593A82" w:rsidRDefault="00593A82" w:rsidP="00593A82"/>
        </w:tc>
        <w:tc>
          <w:tcPr>
            <w:tcW w:w="2303" w:type="dxa"/>
          </w:tcPr>
          <w:p w:rsidR="00593A82" w:rsidRDefault="00593A82" w:rsidP="00593A82"/>
        </w:tc>
        <w:tc>
          <w:tcPr>
            <w:tcW w:w="2303" w:type="dxa"/>
          </w:tcPr>
          <w:p w:rsidR="00593A82" w:rsidRDefault="00593A82" w:rsidP="00593A82"/>
        </w:tc>
      </w:tr>
      <w:tr w:rsidR="00593A82" w:rsidTr="00593A82">
        <w:tc>
          <w:tcPr>
            <w:tcW w:w="2303" w:type="dxa"/>
          </w:tcPr>
          <w:p w:rsidR="00593A82" w:rsidRDefault="00593A82" w:rsidP="00593A82"/>
        </w:tc>
        <w:tc>
          <w:tcPr>
            <w:tcW w:w="2303" w:type="dxa"/>
          </w:tcPr>
          <w:p w:rsidR="00593A82" w:rsidRDefault="00593A82" w:rsidP="00593A82"/>
        </w:tc>
        <w:tc>
          <w:tcPr>
            <w:tcW w:w="2303" w:type="dxa"/>
          </w:tcPr>
          <w:p w:rsidR="00593A82" w:rsidRDefault="00593A82" w:rsidP="00593A82"/>
        </w:tc>
        <w:tc>
          <w:tcPr>
            <w:tcW w:w="2303" w:type="dxa"/>
          </w:tcPr>
          <w:p w:rsidR="00593A82" w:rsidRDefault="00593A82" w:rsidP="00593A82"/>
        </w:tc>
      </w:tr>
    </w:tbl>
    <w:p w:rsidR="00D7766A" w:rsidRDefault="00D7766A" w:rsidP="00593A82">
      <w:pPr>
        <w:pStyle w:val="Balk1"/>
      </w:pPr>
      <w:bookmarkStart w:id="16" w:name="_Toc534794132"/>
      <w:bookmarkStart w:id="17" w:name="_Toc534984376"/>
    </w:p>
    <w:p w:rsidR="00D7766A" w:rsidRDefault="00D7766A" w:rsidP="00593A82">
      <w:pPr>
        <w:pStyle w:val="Balk1"/>
      </w:pPr>
    </w:p>
    <w:p w:rsidR="00593A82" w:rsidRPr="004D5134" w:rsidRDefault="004C2A95" w:rsidP="00593A82">
      <w:pPr>
        <w:pStyle w:val="Balk1"/>
      </w:pPr>
      <w:r>
        <w:t xml:space="preserve">BİRİMİNİZE AİT GZFT </w:t>
      </w:r>
      <w:r w:rsidR="00593A82" w:rsidRPr="004D5134">
        <w:t>ANALİZLERİ</w:t>
      </w:r>
      <w:bookmarkEnd w:id="16"/>
      <w:bookmarkEnd w:id="17"/>
      <w:r w:rsidR="00593A82" w:rsidRPr="004D5134">
        <w:t xml:space="preserve"> </w:t>
      </w:r>
    </w:p>
    <w:p w:rsidR="00ED5F92" w:rsidRPr="00ED5F92" w:rsidRDefault="00ED5F92" w:rsidP="00ED5F92">
      <w:pPr>
        <w:rPr>
          <w:rFonts w:ascii="Times New Roman" w:hAnsi="Times New Roman" w:cs="Times New Roman"/>
          <w:b/>
          <w:sz w:val="24"/>
          <w:szCs w:val="24"/>
        </w:rPr>
      </w:pPr>
      <w:r w:rsidRPr="00ED5F92">
        <w:rPr>
          <w:rFonts w:ascii="Times New Roman" w:hAnsi="Times New Roman" w:cs="Times New Roman"/>
          <w:b/>
          <w:sz w:val="24"/>
          <w:szCs w:val="24"/>
        </w:rPr>
        <w:t xml:space="preserve">Üstünlükler </w:t>
      </w:r>
    </w:p>
    <w:p w:rsidR="00ED5F92" w:rsidRPr="00ED5F92" w:rsidRDefault="00ED5F92" w:rsidP="00ED5F92">
      <w:pPr>
        <w:rPr>
          <w:rFonts w:ascii="Times New Roman" w:hAnsi="Times New Roman" w:cs="Times New Roman"/>
          <w:sz w:val="24"/>
          <w:szCs w:val="24"/>
        </w:rPr>
      </w:pPr>
      <w:r w:rsidRPr="00ED5F92">
        <w:rPr>
          <w:rFonts w:ascii="Times New Roman" w:hAnsi="Times New Roman" w:cs="Times New Roman"/>
          <w:sz w:val="24"/>
          <w:szCs w:val="24"/>
        </w:rPr>
        <w:t>1-</w:t>
      </w:r>
      <w:r w:rsidRPr="00ED5F92">
        <w:rPr>
          <w:rFonts w:ascii="Times New Roman" w:hAnsi="Times New Roman" w:cs="Times New Roman"/>
          <w:sz w:val="24"/>
          <w:szCs w:val="24"/>
        </w:rPr>
        <w:tab/>
        <w:t>Genç ve dinamik bir personel yapısına sahip olması,</w:t>
      </w:r>
    </w:p>
    <w:p w:rsidR="00ED5F92" w:rsidRPr="00ED5F92" w:rsidRDefault="00ED5F92" w:rsidP="00ED5F92">
      <w:pPr>
        <w:rPr>
          <w:rFonts w:ascii="Times New Roman" w:hAnsi="Times New Roman" w:cs="Times New Roman"/>
          <w:sz w:val="24"/>
          <w:szCs w:val="24"/>
        </w:rPr>
      </w:pPr>
      <w:r w:rsidRPr="00ED5F92">
        <w:rPr>
          <w:rFonts w:ascii="Times New Roman" w:hAnsi="Times New Roman" w:cs="Times New Roman"/>
          <w:sz w:val="24"/>
          <w:szCs w:val="24"/>
        </w:rPr>
        <w:t>2-</w:t>
      </w:r>
      <w:r w:rsidRPr="00ED5F92">
        <w:rPr>
          <w:rFonts w:ascii="Times New Roman" w:hAnsi="Times New Roman" w:cs="Times New Roman"/>
          <w:sz w:val="24"/>
          <w:szCs w:val="24"/>
        </w:rPr>
        <w:tab/>
        <w:t>Genç personellerin yararlanabileceği tecrübeli personellerin varlığı,</w:t>
      </w:r>
    </w:p>
    <w:p w:rsidR="00ED5F92" w:rsidRPr="00ED5F92" w:rsidRDefault="00ED5F92" w:rsidP="00ED5F92">
      <w:pPr>
        <w:rPr>
          <w:rFonts w:ascii="Times New Roman" w:hAnsi="Times New Roman" w:cs="Times New Roman"/>
          <w:sz w:val="24"/>
          <w:szCs w:val="24"/>
        </w:rPr>
      </w:pPr>
      <w:r w:rsidRPr="00ED5F92">
        <w:rPr>
          <w:rFonts w:ascii="Times New Roman" w:hAnsi="Times New Roman" w:cs="Times New Roman"/>
          <w:sz w:val="24"/>
          <w:szCs w:val="24"/>
        </w:rPr>
        <w:t>3-</w:t>
      </w:r>
      <w:r w:rsidRPr="00ED5F92">
        <w:rPr>
          <w:rFonts w:ascii="Times New Roman" w:hAnsi="Times New Roman" w:cs="Times New Roman"/>
          <w:sz w:val="24"/>
          <w:szCs w:val="24"/>
        </w:rPr>
        <w:tab/>
        <w:t>Bölgenin araştırma, inceleme ve deneyler için doğal laboratuvar görevi görmesi,</w:t>
      </w:r>
    </w:p>
    <w:p w:rsidR="00ED5F92" w:rsidRPr="00ED5F92" w:rsidRDefault="00ED5F92" w:rsidP="00ED5F92">
      <w:pPr>
        <w:rPr>
          <w:rFonts w:ascii="Times New Roman" w:hAnsi="Times New Roman" w:cs="Times New Roman"/>
          <w:sz w:val="24"/>
          <w:szCs w:val="24"/>
        </w:rPr>
      </w:pPr>
      <w:r w:rsidRPr="00ED5F92">
        <w:rPr>
          <w:rFonts w:ascii="Times New Roman" w:hAnsi="Times New Roman" w:cs="Times New Roman"/>
          <w:sz w:val="24"/>
          <w:szCs w:val="24"/>
        </w:rPr>
        <w:t>4-</w:t>
      </w:r>
      <w:r w:rsidRPr="00ED5F92">
        <w:rPr>
          <w:rFonts w:ascii="Times New Roman" w:hAnsi="Times New Roman" w:cs="Times New Roman"/>
          <w:sz w:val="24"/>
          <w:szCs w:val="24"/>
        </w:rPr>
        <w:tab/>
        <w:t>Bölge halkının geçim kaynağının tarım ve hayvancılığa dayanması,</w:t>
      </w:r>
    </w:p>
    <w:p w:rsidR="00ED5F92" w:rsidRPr="00ED5F92" w:rsidRDefault="00ED5F92" w:rsidP="00ED5F92">
      <w:pPr>
        <w:rPr>
          <w:rFonts w:ascii="Times New Roman" w:hAnsi="Times New Roman" w:cs="Times New Roman"/>
          <w:sz w:val="24"/>
          <w:szCs w:val="24"/>
        </w:rPr>
      </w:pPr>
      <w:r w:rsidRPr="00ED5F92">
        <w:rPr>
          <w:rFonts w:ascii="Times New Roman" w:hAnsi="Times New Roman" w:cs="Times New Roman"/>
          <w:sz w:val="24"/>
          <w:szCs w:val="24"/>
        </w:rPr>
        <w:t>5-</w:t>
      </w:r>
      <w:r w:rsidRPr="00ED5F92">
        <w:rPr>
          <w:rFonts w:ascii="Times New Roman" w:hAnsi="Times New Roman" w:cs="Times New Roman"/>
          <w:sz w:val="24"/>
          <w:szCs w:val="24"/>
        </w:rPr>
        <w:tab/>
        <w:t>Bölge halkının duyduğu güven, inanç ve ilgisi,</w:t>
      </w:r>
    </w:p>
    <w:p w:rsidR="00ED5F92" w:rsidRPr="00ED5F92" w:rsidRDefault="00ED5F92" w:rsidP="00ED5F92">
      <w:pPr>
        <w:rPr>
          <w:rFonts w:ascii="Times New Roman" w:hAnsi="Times New Roman" w:cs="Times New Roman"/>
          <w:sz w:val="24"/>
          <w:szCs w:val="24"/>
        </w:rPr>
      </w:pPr>
      <w:r w:rsidRPr="00ED5F92">
        <w:rPr>
          <w:rFonts w:ascii="Times New Roman" w:hAnsi="Times New Roman" w:cs="Times New Roman"/>
          <w:sz w:val="24"/>
          <w:szCs w:val="24"/>
        </w:rPr>
        <w:t>6-</w:t>
      </w:r>
      <w:r w:rsidRPr="00ED5F92">
        <w:rPr>
          <w:rFonts w:ascii="Times New Roman" w:hAnsi="Times New Roman" w:cs="Times New Roman"/>
          <w:sz w:val="24"/>
          <w:szCs w:val="24"/>
        </w:rPr>
        <w:tab/>
        <w:t>Gelişme ve büyüme potansiyeli,</w:t>
      </w:r>
    </w:p>
    <w:p w:rsidR="00ED5F92" w:rsidRPr="00ED5F92" w:rsidRDefault="00ED5F92" w:rsidP="00ED5F92">
      <w:pPr>
        <w:rPr>
          <w:rFonts w:ascii="Times New Roman" w:hAnsi="Times New Roman" w:cs="Times New Roman"/>
          <w:sz w:val="24"/>
          <w:szCs w:val="24"/>
        </w:rPr>
      </w:pPr>
      <w:r w:rsidRPr="00ED5F92">
        <w:rPr>
          <w:rFonts w:ascii="Times New Roman" w:hAnsi="Times New Roman" w:cs="Times New Roman"/>
          <w:sz w:val="24"/>
          <w:szCs w:val="24"/>
        </w:rPr>
        <w:t>7-</w:t>
      </w:r>
      <w:r w:rsidRPr="00ED5F92">
        <w:rPr>
          <w:rFonts w:ascii="Times New Roman" w:hAnsi="Times New Roman" w:cs="Times New Roman"/>
          <w:sz w:val="24"/>
          <w:szCs w:val="24"/>
        </w:rPr>
        <w:tab/>
        <w:t>Personellerin başarı isteği ve bu yöndeki çabası, çalışması,</w:t>
      </w:r>
    </w:p>
    <w:p w:rsidR="00ED5F92" w:rsidRPr="00ED5F92" w:rsidRDefault="00ED5F92" w:rsidP="00ED5F92">
      <w:pPr>
        <w:rPr>
          <w:rFonts w:ascii="Times New Roman" w:hAnsi="Times New Roman" w:cs="Times New Roman"/>
          <w:sz w:val="24"/>
          <w:szCs w:val="24"/>
        </w:rPr>
      </w:pPr>
      <w:r w:rsidRPr="00ED5F92">
        <w:rPr>
          <w:rFonts w:ascii="Times New Roman" w:hAnsi="Times New Roman" w:cs="Times New Roman"/>
          <w:sz w:val="24"/>
          <w:szCs w:val="24"/>
        </w:rPr>
        <w:t>8-</w:t>
      </w:r>
      <w:r w:rsidRPr="00ED5F92">
        <w:rPr>
          <w:rFonts w:ascii="Times New Roman" w:hAnsi="Times New Roman" w:cs="Times New Roman"/>
          <w:sz w:val="24"/>
          <w:szCs w:val="24"/>
        </w:rPr>
        <w:tab/>
        <w:t>Bilimsel yöntemlerle ve araştırmalarla halka hizmetin olmaması,</w:t>
      </w:r>
    </w:p>
    <w:p w:rsidR="00ED5F92" w:rsidRDefault="00ED5F92" w:rsidP="00ED5F92">
      <w:pPr>
        <w:rPr>
          <w:rFonts w:ascii="Times New Roman" w:hAnsi="Times New Roman" w:cs="Times New Roman"/>
          <w:sz w:val="24"/>
          <w:szCs w:val="24"/>
        </w:rPr>
      </w:pPr>
      <w:r w:rsidRPr="00ED5F92">
        <w:rPr>
          <w:rFonts w:ascii="Times New Roman" w:hAnsi="Times New Roman" w:cs="Times New Roman"/>
          <w:sz w:val="24"/>
          <w:szCs w:val="24"/>
        </w:rPr>
        <w:t>9-</w:t>
      </w:r>
      <w:r w:rsidRPr="00ED5F92">
        <w:rPr>
          <w:rFonts w:ascii="Times New Roman" w:hAnsi="Times New Roman" w:cs="Times New Roman"/>
          <w:sz w:val="24"/>
          <w:szCs w:val="24"/>
        </w:rPr>
        <w:tab/>
        <w:t xml:space="preserve">Bölge de bulunan en donanımlı hayvan hastanesi </w:t>
      </w:r>
      <w:r w:rsidR="001A6C5E">
        <w:rPr>
          <w:rFonts w:ascii="Times New Roman" w:hAnsi="Times New Roman" w:cs="Times New Roman"/>
          <w:sz w:val="24"/>
          <w:szCs w:val="24"/>
        </w:rPr>
        <w:t>olması,</w:t>
      </w:r>
    </w:p>
    <w:p w:rsidR="00180A6E" w:rsidRDefault="001A6C5E" w:rsidP="00ED5F92">
      <w:pPr>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tab/>
        <w:t>Gerekli alt yapı hizmetlerinin tamamlanmış olması,</w:t>
      </w:r>
    </w:p>
    <w:p w:rsidR="001A6C5E" w:rsidRPr="00ED5F92" w:rsidRDefault="001A6C5E" w:rsidP="00ED5F92">
      <w:pPr>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Teknolojik alt yapı eksikliklerinin büyük oranda tamamlanmış olması,</w:t>
      </w:r>
    </w:p>
    <w:p w:rsidR="00ED5F92" w:rsidRPr="00ED5F92" w:rsidRDefault="001A6C5E" w:rsidP="00ED5F92">
      <w:pPr>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E-vetPro Üniversite Yazılım Sisteminin kullanılmaya başlanması.</w:t>
      </w:r>
    </w:p>
    <w:p w:rsidR="00ED5F92" w:rsidRPr="00ED5F92" w:rsidRDefault="00ED5F92" w:rsidP="00ED5F92">
      <w:pPr>
        <w:rPr>
          <w:rFonts w:ascii="Times New Roman" w:hAnsi="Times New Roman" w:cs="Times New Roman"/>
          <w:b/>
          <w:sz w:val="24"/>
          <w:szCs w:val="24"/>
        </w:rPr>
      </w:pPr>
      <w:r w:rsidRPr="00ED5F92">
        <w:rPr>
          <w:rFonts w:ascii="Times New Roman" w:hAnsi="Times New Roman" w:cs="Times New Roman"/>
          <w:b/>
          <w:sz w:val="24"/>
          <w:szCs w:val="24"/>
        </w:rPr>
        <w:t>Zayıflıklar</w:t>
      </w:r>
    </w:p>
    <w:p w:rsidR="00ED5F92" w:rsidRPr="00ED5F92" w:rsidRDefault="00ED5F92" w:rsidP="00ED5F92">
      <w:pPr>
        <w:rPr>
          <w:rFonts w:ascii="Times New Roman" w:hAnsi="Times New Roman" w:cs="Times New Roman"/>
          <w:sz w:val="24"/>
          <w:szCs w:val="24"/>
        </w:rPr>
      </w:pPr>
      <w:r w:rsidRPr="00ED5F92">
        <w:rPr>
          <w:rFonts w:ascii="Times New Roman" w:hAnsi="Times New Roman" w:cs="Times New Roman"/>
          <w:sz w:val="24"/>
          <w:szCs w:val="24"/>
        </w:rPr>
        <w:t>1-</w:t>
      </w:r>
      <w:r w:rsidRPr="00ED5F92">
        <w:rPr>
          <w:rFonts w:ascii="Times New Roman" w:hAnsi="Times New Roman" w:cs="Times New Roman"/>
          <w:sz w:val="24"/>
          <w:szCs w:val="24"/>
        </w:rPr>
        <w:tab/>
      </w:r>
      <w:r w:rsidR="001A6C5E" w:rsidRPr="00ED5F92">
        <w:rPr>
          <w:rFonts w:ascii="Times New Roman" w:hAnsi="Times New Roman" w:cs="Times New Roman"/>
          <w:sz w:val="24"/>
          <w:szCs w:val="24"/>
        </w:rPr>
        <w:t>Gelişmiş şehirlere uzak olması,</w:t>
      </w:r>
    </w:p>
    <w:p w:rsidR="00ED5F92" w:rsidRPr="00ED5F92" w:rsidRDefault="00ED5F92" w:rsidP="00ED5F92">
      <w:pPr>
        <w:rPr>
          <w:rFonts w:ascii="Times New Roman" w:hAnsi="Times New Roman" w:cs="Times New Roman"/>
          <w:sz w:val="24"/>
          <w:szCs w:val="24"/>
        </w:rPr>
      </w:pPr>
      <w:r w:rsidRPr="00ED5F92">
        <w:rPr>
          <w:rFonts w:ascii="Times New Roman" w:hAnsi="Times New Roman" w:cs="Times New Roman"/>
          <w:sz w:val="24"/>
          <w:szCs w:val="24"/>
        </w:rPr>
        <w:t>2-</w:t>
      </w:r>
      <w:r w:rsidRPr="00ED5F92">
        <w:rPr>
          <w:rFonts w:ascii="Times New Roman" w:hAnsi="Times New Roman" w:cs="Times New Roman"/>
          <w:sz w:val="24"/>
          <w:szCs w:val="24"/>
        </w:rPr>
        <w:tab/>
      </w:r>
      <w:r w:rsidR="001A6C5E">
        <w:rPr>
          <w:rFonts w:ascii="Times New Roman" w:hAnsi="Times New Roman" w:cs="Times New Roman"/>
          <w:sz w:val="24"/>
          <w:szCs w:val="24"/>
        </w:rPr>
        <w:t>Piyasadan</w:t>
      </w:r>
      <w:r w:rsidR="001A6C5E" w:rsidRPr="00ED5F92">
        <w:rPr>
          <w:rFonts w:ascii="Times New Roman" w:hAnsi="Times New Roman" w:cs="Times New Roman"/>
          <w:sz w:val="24"/>
          <w:szCs w:val="24"/>
        </w:rPr>
        <w:t xml:space="preserve"> kaliteli, ekonomik ve zamanında mal/hizmet temininin zor olması,</w:t>
      </w:r>
    </w:p>
    <w:p w:rsidR="00D7766A" w:rsidRDefault="00D7766A" w:rsidP="00593A82">
      <w:pPr>
        <w:pStyle w:val="Balk1"/>
        <w:rPr>
          <w:rFonts w:asciiTheme="minorHAnsi" w:eastAsiaTheme="minorHAnsi" w:hAnsiTheme="minorHAnsi" w:cstheme="minorBidi"/>
          <w:b w:val="0"/>
          <w:bCs w:val="0"/>
          <w:color w:val="auto"/>
          <w:sz w:val="22"/>
          <w:szCs w:val="22"/>
        </w:rPr>
      </w:pPr>
      <w:bookmarkStart w:id="18" w:name="_Toc534794133"/>
      <w:bookmarkStart w:id="19" w:name="_Toc534984377"/>
    </w:p>
    <w:p w:rsidR="00D7766A" w:rsidRPr="00D7766A" w:rsidRDefault="00D7766A" w:rsidP="00D7766A"/>
    <w:p w:rsidR="00D7766A" w:rsidRDefault="00D7766A" w:rsidP="00593A82">
      <w:pPr>
        <w:pStyle w:val="Balk1"/>
      </w:pPr>
    </w:p>
    <w:p w:rsidR="00593A82" w:rsidRDefault="00593A82" w:rsidP="00593A82">
      <w:pPr>
        <w:pStyle w:val="Balk1"/>
      </w:pPr>
      <w:r>
        <w:t>BİRİM PAYDAŞ ANALİZİ</w:t>
      </w:r>
      <w:bookmarkEnd w:id="18"/>
      <w:bookmarkEnd w:id="19"/>
      <w:r>
        <w:t xml:space="preserve"> </w:t>
      </w:r>
    </w:p>
    <w:p w:rsidR="00593A82" w:rsidRDefault="00593A82" w:rsidP="00593A82"/>
    <w:p w:rsidR="00ED5F92" w:rsidRDefault="003A19EC" w:rsidP="00593A82">
      <w:bookmarkStart w:id="20" w:name="_GoBack"/>
      <w:r>
        <w:rPr>
          <w:noProof/>
          <w:lang w:eastAsia="tr-TR"/>
        </w:rPr>
        <w:lastRenderedPageBreak/>
        <w:drawing>
          <wp:inline distT="0" distB="0" distL="0" distR="0">
            <wp:extent cx="6375226" cy="5306096"/>
            <wp:effectExtent l="0" t="0" r="6985" b="889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F81E4B.tmp"/>
                    <pic:cNvPicPr/>
                  </pic:nvPicPr>
                  <pic:blipFill>
                    <a:blip r:embed="rId15">
                      <a:extLst>
                        <a:ext uri="{28A0092B-C50C-407E-A947-70E740481C1C}">
                          <a14:useLocalDpi xmlns:a14="http://schemas.microsoft.com/office/drawing/2010/main" val="0"/>
                        </a:ext>
                      </a:extLst>
                    </a:blip>
                    <a:stretch>
                      <a:fillRect/>
                    </a:stretch>
                  </pic:blipFill>
                  <pic:spPr>
                    <a:xfrm>
                      <a:off x="0" y="0"/>
                      <a:ext cx="6431888" cy="5353256"/>
                    </a:xfrm>
                    <a:prstGeom prst="rect">
                      <a:avLst/>
                    </a:prstGeom>
                  </pic:spPr>
                </pic:pic>
              </a:graphicData>
            </a:graphic>
          </wp:inline>
        </w:drawing>
      </w:r>
      <w:bookmarkEnd w:id="20"/>
    </w:p>
    <w:p w:rsidR="00593A82" w:rsidRDefault="00593A82" w:rsidP="00593A82"/>
    <w:p w:rsidR="00593A82" w:rsidRDefault="00593A82" w:rsidP="00593A82">
      <w:pPr>
        <w:pStyle w:val="Balk1"/>
      </w:pPr>
      <w:bookmarkStart w:id="21" w:name="_Toc534794134"/>
      <w:bookmarkStart w:id="22" w:name="_Toc534984378"/>
      <w:r>
        <w:t>BİRİM RİSK ANALİZİ</w:t>
      </w:r>
      <w:bookmarkEnd w:id="21"/>
      <w:bookmarkEnd w:id="22"/>
      <w:r>
        <w:t xml:space="preserve"> </w:t>
      </w:r>
    </w:p>
    <w:tbl>
      <w:tblPr>
        <w:tblW w:w="22000" w:type="dxa"/>
        <w:tblInd w:w="75" w:type="dxa"/>
        <w:tblCellMar>
          <w:left w:w="70" w:type="dxa"/>
          <w:right w:w="70" w:type="dxa"/>
        </w:tblCellMar>
        <w:tblLook w:val="04A0" w:firstRow="1" w:lastRow="0" w:firstColumn="1" w:lastColumn="0" w:noHBand="0" w:noVBand="1"/>
      </w:tblPr>
      <w:tblGrid>
        <w:gridCol w:w="3516"/>
        <w:gridCol w:w="2998"/>
        <w:gridCol w:w="2199"/>
        <w:gridCol w:w="799"/>
        <w:gridCol w:w="880"/>
        <w:gridCol w:w="879"/>
        <w:gridCol w:w="1319"/>
        <w:gridCol w:w="1360"/>
        <w:gridCol w:w="2399"/>
        <w:gridCol w:w="1152"/>
        <w:gridCol w:w="1120"/>
        <w:gridCol w:w="1219"/>
        <w:gridCol w:w="2160"/>
      </w:tblGrid>
      <w:tr w:rsidR="00D7766A" w:rsidRPr="00D7766A" w:rsidTr="00D7766A">
        <w:trPr>
          <w:trHeight w:val="495"/>
        </w:trPr>
        <w:tc>
          <w:tcPr>
            <w:tcW w:w="35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7766A" w:rsidRPr="00D7766A" w:rsidRDefault="00D7766A" w:rsidP="00D7766A">
            <w:pPr>
              <w:spacing w:after="0" w:line="240" w:lineRule="auto"/>
              <w:rPr>
                <w:rFonts w:ascii="Tahoma" w:eastAsia="Times New Roman" w:hAnsi="Tahoma" w:cs="Tahoma"/>
                <w:color w:val="000000"/>
                <w:sz w:val="20"/>
                <w:szCs w:val="20"/>
                <w:lang w:eastAsia="tr-TR"/>
              </w:rPr>
            </w:pPr>
            <w:r w:rsidRPr="00D7766A">
              <w:rPr>
                <w:rFonts w:ascii="Tahoma" w:eastAsia="Times New Roman" w:hAnsi="Tahoma" w:cs="Tahoma"/>
                <w:color w:val="000000"/>
                <w:sz w:val="20"/>
                <w:szCs w:val="20"/>
                <w:lang w:eastAsia="tr-TR"/>
              </w:rPr>
              <w:t>Doküman No:SİÜ- RA-001</w:t>
            </w:r>
            <w:r w:rsidRPr="00D7766A">
              <w:rPr>
                <w:rFonts w:ascii="Tahoma" w:eastAsia="Times New Roman" w:hAnsi="Tahoma" w:cs="Tahoma"/>
                <w:color w:val="000000"/>
                <w:sz w:val="20"/>
                <w:szCs w:val="20"/>
                <w:lang w:eastAsia="tr-TR"/>
              </w:rPr>
              <w:br/>
              <w:t>Revizyon Tarihi: 15.10.2018</w:t>
            </w:r>
            <w:r w:rsidRPr="00D7766A">
              <w:rPr>
                <w:rFonts w:ascii="Tahoma" w:eastAsia="Times New Roman" w:hAnsi="Tahoma" w:cs="Tahoma"/>
                <w:color w:val="000000"/>
                <w:sz w:val="20"/>
                <w:szCs w:val="20"/>
                <w:lang w:eastAsia="tr-TR"/>
              </w:rPr>
              <w:br/>
              <w:t>Revizyon No: 00</w:t>
            </w:r>
          </w:p>
        </w:tc>
        <w:tc>
          <w:tcPr>
            <w:tcW w:w="10440" w:type="dxa"/>
            <w:gridSpan w:val="7"/>
            <w:vMerge w:val="restart"/>
            <w:tcBorders>
              <w:top w:val="single" w:sz="4" w:space="0" w:color="auto"/>
              <w:left w:val="single" w:sz="4" w:space="0" w:color="auto"/>
              <w:bottom w:val="single" w:sz="4" w:space="0" w:color="000000"/>
              <w:right w:val="single" w:sz="4" w:space="0" w:color="000000"/>
            </w:tcBorders>
            <w:shd w:val="clear" w:color="CCFFFF" w:fill="8064A2"/>
            <w:vAlign w:val="center"/>
            <w:hideMark/>
          </w:tcPr>
          <w:p w:rsidR="00D7766A" w:rsidRPr="00D7766A" w:rsidRDefault="00D7766A" w:rsidP="00D7766A">
            <w:pPr>
              <w:spacing w:after="0" w:line="240" w:lineRule="auto"/>
              <w:jc w:val="center"/>
              <w:rPr>
                <w:rFonts w:ascii="Tahoma" w:eastAsia="Times New Roman" w:hAnsi="Tahoma" w:cs="Tahoma"/>
                <w:b/>
                <w:bCs/>
                <w:color w:val="FFFFFF"/>
                <w:sz w:val="28"/>
                <w:szCs w:val="28"/>
                <w:lang w:eastAsia="tr-TR"/>
              </w:rPr>
            </w:pPr>
            <w:r w:rsidRPr="00D7766A">
              <w:rPr>
                <w:rFonts w:ascii="Tahoma" w:eastAsia="Times New Roman" w:hAnsi="Tahoma" w:cs="Tahoma"/>
                <w:b/>
                <w:bCs/>
                <w:color w:val="FFFFFF"/>
                <w:sz w:val="28"/>
                <w:szCs w:val="28"/>
                <w:lang w:eastAsia="tr-TR"/>
              </w:rPr>
              <w:t>A</w:t>
            </w:r>
          </w:p>
        </w:tc>
        <w:tc>
          <w:tcPr>
            <w:tcW w:w="8040" w:type="dxa"/>
            <w:gridSpan w:val="5"/>
            <w:vMerge w:val="restart"/>
            <w:tcBorders>
              <w:top w:val="single" w:sz="4" w:space="0" w:color="auto"/>
              <w:left w:val="single" w:sz="4" w:space="0" w:color="auto"/>
              <w:bottom w:val="single" w:sz="4" w:space="0" w:color="auto"/>
              <w:right w:val="single" w:sz="4" w:space="0" w:color="auto"/>
            </w:tcBorders>
            <w:shd w:val="clear" w:color="000000" w:fill="8064A2"/>
            <w:vAlign w:val="center"/>
            <w:hideMark/>
          </w:tcPr>
          <w:p w:rsidR="00D7766A" w:rsidRPr="00D7766A" w:rsidRDefault="00D7766A" w:rsidP="00D7766A">
            <w:pPr>
              <w:spacing w:after="0" w:line="240" w:lineRule="auto"/>
              <w:jc w:val="center"/>
              <w:rPr>
                <w:rFonts w:ascii="Tahoma" w:eastAsia="Times New Roman" w:hAnsi="Tahoma" w:cs="Tahoma"/>
                <w:b/>
                <w:bCs/>
                <w:color w:val="FFFFFF"/>
                <w:sz w:val="24"/>
                <w:szCs w:val="24"/>
                <w:lang w:eastAsia="tr-TR"/>
              </w:rPr>
            </w:pPr>
            <w:r w:rsidRPr="00D7766A">
              <w:rPr>
                <w:rFonts w:ascii="Tahoma" w:eastAsia="Times New Roman" w:hAnsi="Tahoma" w:cs="Tahoma"/>
                <w:b/>
                <w:bCs/>
                <w:color w:val="FFFFFF"/>
                <w:sz w:val="24"/>
                <w:szCs w:val="24"/>
                <w:lang w:eastAsia="tr-TR"/>
              </w:rPr>
              <w:t>B</w:t>
            </w:r>
          </w:p>
        </w:tc>
      </w:tr>
      <w:tr w:rsidR="00D7766A" w:rsidRPr="00D7766A" w:rsidTr="00D7766A">
        <w:trPr>
          <w:trHeight w:val="495"/>
        </w:trPr>
        <w:tc>
          <w:tcPr>
            <w:tcW w:w="3520" w:type="dxa"/>
            <w:vMerge/>
            <w:tcBorders>
              <w:top w:val="single" w:sz="4" w:space="0" w:color="auto"/>
              <w:left w:val="single" w:sz="4" w:space="0" w:color="auto"/>
              <w:bottom w:val="single" w:sz="4" w:space="0" w:color="000000"/>
              <w:right w:val="single" w:sz="4" w:space="0" w:color="auto"/>
            </w:tcBorders>
            <w:vAlign w:val="center"/>
            <w:hideMark/>
          </w:tcPr>
          <w:p w:rsidR="00D7766A" w:rsidRPr="00D7766A" w:rsidRDefault="00D7766A" w:rsidP="00D7766A">
            <w:pPr>
              <w:spacing w:after="0" w:line="240" w:lineRule="auto"/>
              <w:rPr>
                <w:rFonts w:ascii="Tahoma" w:eastAsia="Times New Roman" w:hAnsi="Tahoma" w:cs="Tahoma"/>
                <w:color w:val="000000"/>
                <w:sz w:val="20"/>
                <w:szCs w:val="20"/>
                <w:lang w:eastAsia="tr-TR"/>
              </w:rPr>
            </w:pPr>
          </w:p>
        </w:tc>
        <w:tc>
          <w:tcPr>
            <w:tcW w:w="10440" w:type="dxa"/>
            <w:gridSpan w:val="7"/>
            <w:vMerge/>
            <w:tcBorders>
              <w:top w:val="single" w:sz="4" w:space="0" w:color="auto"/>
              <w:left w:val="single" w:sz="4" w:space="0" w:color="auto"/>
              <w:bottom w:val="single" w:sz="4" w:space="0" w:color="000000"/>
              <w:right w:val="single" w:sz="4" w:space="0" w:color="000000"/>
            </w:tcBorders>
            <w:vAlign w:val="center"/>
            <w:hideMark/>
          </w:tcPr>
          <w:p w:rsidR="00D7766A" w:rsidRPr="00D7766A" w:rsidRDefault="00D7766A" w:rsidP="00D7766A">
            <w:pPr>
              <w:spacing w:after="0" w:line="240" w:lineRule="auto"/>
              <w:rPr>
                <w:rFonts w:ascii="Tahoma" w:eastAsia="Times New Roman" w:hAnsi="Tahoma" w:cs="Tahoma"/>
                <w:b/>
                <w:bCs/>
                <w:color w:val="FFFFFF"/>
                <w:sz w:val="28"/>
                <w:szCs w:val="28"/>
                <w:lang w:eastAsia="tr-TR"/>
              </w:rPr>
            </w:pPr>
          </w:p>
        </w:tc>
        <w:tc>
          <w:tcPr>
            <w:tcW w:w="8040" w:type="dxa"/>
            <w:gridSpan w:val="5"/>
            <w:vMerge/>
            <w:tcBorders>
              <w:top w:val="single" w:sz="4" w:space="0" w:color="auto"/>
              <w:left w:val="single" w:sz="4" w:space="0" w:color="auto"/>
              <w:bottom w:val="single" w:sz="4" w:space="0" w:color="auto"/>
              <w:right w:val="single" w:sz="4" w:space="0" w:color="auto"/>
            </w:tcBorders>
            <w:vAlign w:val="center"/>
            <w:hideMark/>
          </w:tcPr>
          <w:p w:rsidR="00D7766A" w:rsidRPr="00D7766A" w:rsidRDefault="00D7766A" w:rsidP="00D7766A">
            <w:pPr>
              <w:spacing w:after="0" w:line="240" w:lineRule="auto"/>
              <w:rPr>
                <w:rFonts w:ascii="Tahoma" w:eastAsia="Times New Roman" w:hAnsi="Tahoma" w:cs="Tahoma"/>
                <w:b/>
                <w:bCs/>
                <w:color w:val="FFFFFF"/>
                <w:sz w:val="24"/>
                <w:szCs w:val="24"/>
                <w:lang w:eastAsia="tr-TR"/>
              </w:rPr>
            </w:pPr>
          </w:p>
        </w:tc>
      </w:tr>
      <w:tr w:rsidR="00D7766A" w:rsidRPr="00D7766A" w:rsidTr="00D7766A">
        <w:trPr>
          <w:trHeight w:val="582"/>
        </w:trPr>
        <w:tc>
          <w:tcPr>
            <w:tcW w:w="3520" w:type="dxa"/>
            <w:tcBorders>
              <w:top w:val="nil"/>
              <w:left w:val="single" w:sz="4" w:space="0" w:color="auto"/>
              <w:bottom w:val="single" w:sz="4" w:space="0" w:color="auto"/>
              <w:right w:val="single" w:sz="4" w:space="0" w:color="auto"/>
            </w:tcBorders>
            <w:shd w:val="clear" w:color="CCFFFF" w:fill="8064A2"/>
            <w:vAlign w:val="center"/>
            <w:hideMark/>
          </w:tcPr>
          <w:p w:rsidR="00D7766A" w:rsidRPr="00D7766A" w:rsidRDefault="00D7766A" w:rsidP="00D7766A">
            <w:pPr>
              <w:spacing w:after="0" w:line="240" w:lineRule="auto"/>
              <w:rPr>
                <w:rFonts w:ascii="Tahoma" w:eastAsia="Times New Roman" w:hAnsi="Tahoma" w:cs="Tahoma"/>
                <w:b/>
                <w:bCs/>
                <w:color w:val="FFFFFF"/>
                <w:sz w:val="20"/>
                <w:szCs w:val="20"/>
                <w:lang w:eastAsia="tr-TR"/>
              </w:rPr>
            </w:pPr>
            <w:bookmarkStart w:id="23" w:name="RANGE!A5:I5"/>
            <w:bookmarkStart w:id="24" w:name="RANGE!A5:M5"/>
            <w:bookmarkEnd w:id="24"/>
            <w:r w:rsidRPr="00D7766A">
              <w:rPr>
                <w:rFonts w:ascii="Tahoma" w:eastAsia="Times New Roman" w:hAnsi="Tahoma" w:cs="Tahoma"/>
                <w:b/>
                <w:bCs/>
                <w:color w:val="FFFFFF"/>
                <w:sz w:val="20"/>
                <w:szCs w:val="20"/>
                <w:lang w:eastAsia="tr-TR"/>
              </w:rPr>
              <w:t>Risk Tanımı</w:t>
            </w:r>
            <w:bookmarkEnd w:id="23"/>
          </w:p>
        </w:tc>
        <w:tc>
          <w:tcPr>
            <w:tcW w:w="3000" w:type="dxa"/>
            <w:tcBorders>
              <w:top w:val="nil"/>
              <w:left w:val="nil"/>
              <w:bottom w:val="single" w:sz="4" w:space="0" w:color="auto"/>
              <w:right w:val="single" w:sz="4" w:space="0" w:color="auto"/>
            </w:tcBorders>
            <w:shd w:val="clear" w:color="CCFFFF" w:fill="8064A2"/>
            <w:vAlign w:val="center"/>
            <w:hideMark/>
          </w:tcPr>
          <w:p w:rsidR="00D7766A" w:rsidRPr="00D7766A" w:rsidRDefault="00D7766A" w:rsidP="00D7766A">
            <w:pPr>
              <w:spacing w:after="0" w:line="240" w:lineRule="auto"/>
              <w:rPr>
                <w:rFonts w:ascii="Tahoma" w:eastAsia="Times New Roman" w:hAnsi="Tahoma" w:cs="Tahoma"/>
                <w:b/>
                <w:bCs/>
                <w:color w:val="FFFFFF"/>
                <w:sz w:val="20"/>
                <w:szCs w:val="20"/>
                <w:lang w:eastAsia="tr-TR"/>
              </w:rPr>
            </w:pPr>
            <w:r w:rsidRPr="00D7766A">
              <w:rPr>
                <w:rFonts w:ascii="Tahoma" w:eastAsia="Times New Roman" w:hAnsi="Tahoma" w:cs="Tahoma"/>
                <w:b/>
                <w:bCs/>
                <w:color w:val="FFFFFF"/>
                <w:sz w:val="20"/>
                <w:szCs w:val="20"/>
                <w:lang w:eastAsia="tr-TR"/>
              </w:rPr>
              <w:t>Risk Giderici Mevcut Faaliyet</w:t>
            </w:r>
          </w:p>
        </w:tc>
        <w:tc>
          <w:tcPr>
            <w:tcW w:w="2200" w:type="dxa"/>
            <w:tcBorders>
              <w:top w:val="nil"/>
              <w:left w:val="nil"/>
              <w:bottom w:val="single" w:sz="4" w:space="0" w:color="auto"/>
              <w:right w:val="single" w:sz="4" w:space="0" w:color="auto"/>
            </w:tcBorders>
            <w:shd w:val="clear" w:color="CCFFFF" w:fill="8064A2"/>
            <w:vAlign w:val="center"/>
            <w:hideMark/>
          </w:tcPr>
          <w:p w:rsidR="00D7766A" w:rsidRPr="00D7766A" w:rsidRDefault="00D7766A" w:rsidP="00D7766A">
            <w:pPr>
              <w:spacing w:after="0" w:line="240" w:lineRule="auto"/>
              <w:rPr>
                <w:rFonts w:ascii="Tahoma" w:eastAsia="Times New Roman" w:hAnsi="Tahoma" w:cs="Tahoma"/>
                <w:b/>
                <w:bCs/>
                <w:color w:val="FFFFFF"/>
                <w:sz w:val="20"/>
                <w:szCs w:val="20"/>
                <w:lang w:eastAsia="tr-TR"/>
              </w:rPr>
            </w:pPr>
            <w:r w:rsidRPr="00D7766A">
              <w:rPr>
                <w:rFonts w:ascii="Tahoma" w:eastAsia="Times New Roman" w:hAnsi="Tahoma" w:cs="Tahoma"/>
                <w:b/>
                <w:bCs/>
                <w:color w:val="FFFFFF"/>
                <w:sz w:val="20"/>
                <w:szCs w:val="20"/>
                <w:lang w:eastAsia="tr-TR"/>
              </w:rPr>
              <w:t>İlgili Belge/Doküman</w:t>
            </w:r>
          </w:p>
        </w:tc>
        <w:tc>
          <w:tcPr>
            <w:tcW w:w="800" w:type="dxa"/>
            <w:tcBorders>
              <w:top w:val="nil"/>
              <w:left w:val="nil"/>
              <w:bottom w:val="single" w:sz="4" w:space="0" w:color="auto"/>
              <w:right w:val="single" w:sz="4" w:space="0" w:color="auto"/>
            </w:tcBorders>
            <w:shd w:val="clear" w:color="CCFFFF" w:fill="8064A2"/>
            <w:vAlign w:val="center"/>
            <w:hideMark/>
          </w:tcPr>
          <w:p w:rsidR="00D7766A" w:rsidRPr="00D7766A" w:rsidRDefault="00D7766A" w:rsidP="00D7766A">
            <w:pPr>
              <w:spacing w:after="0" w:line="240" w:lineRule="auto"/>
              <w:jc w:val="center"/>
              <w:rPr>
                <w:rFonts w:ascii="Tahoma" w:eastAsia="Times New Roman" w:hAnsi="Tahoma" w:cs="Tahoma"/>
                <w:b/>
                <w:bCs/>
                <w:color w:val="FFFFFF"/>
                <w:sz w:val="20"/>
                <w:szCs w:val="20"/>
                <w:lang w:eastAsia="tr-TR"/>
              </w:rPr>
            </w:pPr>
            <w:r w:rsidRPr="00D7766A">
              <w:rPr>
                <w:rFonts w:ascii="Tahoma" w:eastAsia="Times New Roman" w:hAnsi="Tahoma" w:cs="Tahoma"/>
                <w:b/>
                <w:bCs/>
                <w:color w:val="FFFFFF"/>
                <w:sz w:val="20"/>
                <w:szCs w:val="20"/>
                <w:lang w:eastAsia="tr-TR"/>
              </w:rPr>
              <w:t>Etki</w:t>
            </w:r>
          </w:p>
        </w:tc>
        <w:tc>
          <w:tcPr>
            <w:tcW w:w="880" w:type="dxa"/>
            <w:tcBorders>
              <w:top w:val="nil"/>
              <w:left w:val="nil"/>
              <w:bottom w:val="single" w:sz="4" w:space="0" w:color="auto"/>
              <w:right w:val="single" w:sz="4" w:space="0" w:color="auto"/>
            </w:tcBorders>
            <w:shd w:val="clear" w:color="CCFFFF" w:fill="8064A2"/>
            <w:vAlign w:val="center"/>
            <w:hideMark/>
          </w:tcPr>
          <w:p w:rsidR="00D7766A" w:rsidRPr="00D7766A" w:rsidRDefault="00D7766A" w:rsidP="00D7766A">
            <w:pPr>
              <w:spacing w:after="0" w:line="240" w:lineRule="auto"/>
              <w:jc w:val="center"/>
              <w:rPr>
                <w:rFonts w:ascii="Tahoma" w:eastAsia="Times New Roman" w:hAnsi="Tahoma" w:cs="Tahoma"/>
                <w:b/>
                <w:bCs/>
                <w:color w:val="FFFFFF"/>
                <w:sz w:val="20"/>
                <w:szCs w:val="20"/>
                <w:lang w:eastAsia="tr-TR"/>
              </w:rPr>
            </w:pPr>
            <w:r w:rsidRPr="00D7766A">
              <w:rPr>
                <w:rFonts w:ascii="Tahoma" w:eastAsia="Times New Roman" w:hAnsi="Tahoma" w:cs="Tahoma"/>
                <w:b/>
                <w:bCs/>
                <w:color w:val="FFFFFF"/>
                <w:sz w:val="20"/>
                <w:szCs w:val="20"/>
                <w:lang w:eastAsia="tr-TR"/>
              </w:rPr>
              <w:t>Olasılık</w:t>
            </w:r>
          </w:p>
        </w:tc>
        <w:tc>
          <w:tcPr>
            <w:tcW w:w="880" w:type="dxa"/>
            <w:tcBorders>
              <w:top w:val="nil"/>
              <w:left w:val="nil"/>
              <w:bottom w:val="single" w:sz="4" w:space="0" w:color="auto"/>
              <w:right w:val="single" w:sz="4" w:space="0" w:color="auto"/>
            </w:tcBorders>
            <w:shd w:val="clear" w:color="CCFFFF" w:fill="8064A2"/>
            <w:vAlign w:val="center"/>
            <w:hideMark/>
          </w:tcPr>
          <w:p w:rsidR="00D7766A" w:rsidRPr="00D7766A" w:rsidRDefault="00D7766A" w:rsidP="00D7766A">
            <w:pPr>
              <w:spacing w:after="0" w:line="240" w:lineRule="auto"/>
              <w:jc w:val="center"/>
              <w:rPr>
                <w:rFonts w:ascii="Tahoma" w:eastAsia="Times New Roman" w:hAnsi="Tahoma" w:cs="Tahoma"/>
                <w:b/>
                <w:bCs/>
                <w:color w:val="FFFFFF"/>
                <w:sz w:val="20"/>
                <w:szCs w:val="20"/>
                <w:lang w:eastAsia="tr-TR"/>
              </w:rPr>
            </w:pPr>
            <w:r w:rsidRPr="00D7766A">
              <w:rPr>
                <w:rFonts w:ascii="Tahoma" w:eastAsia="Times New Roman" w:hAnsi="Tahoma" w:cs="Tahoma"/>
                <w:b/>
                <w:bCs/>
                <w:color w:val="FFFFFF"/>
                <w:sz w:val="20"/>
                <w:szCs w:val="20"/>
                <w:lang w:eastAsia="tr-TR"/>
              </w:rPr>
              <w:t>Risk</w:t>
            </w:r>
          </w:p>
        </w:tc>
        <w:tc>
          <w:tcPr>
            <w:tcW w:w="1320" w:type="dxa"/>
            <w:tcBorders>
              <w:top w:val="nil"/>
              <w:left w:val="nil"/>
              <w:bottom w:val="single" w:sz="4" w:space="0" w:color="auto"/>
              <w:right w:val="single" w:sz="4" w:space="0" w:color="auto"/>
            </w:tcBorders>
            <w:shd w:val="clear" w:color="CCFFFF" w:fill="8064A2"/>
            <w:vAlign w:val="center"/>
            <w:hideMark/>
          </w:tcPr>
          <w:p w:rsidR="00D7766A" w:rsidRPr="00D7766A" w:rsidRDefault="00D7766A" w:rsidP="00D7766A">
            <w:pPr>
              <w:spacing w:after="0" w:line="240" w:lineRule="auto"/>
              <w:jc w:val="center"/>
              <w:rPr>
                <w:rFonts w:ascii="Tahoma" w:eastAsia="Times New Roman" w:hAnsi="Tahoma" w:cs="Tahoma"/>
                <w:b/>
                <w:bCs/>
                <w:color w:val="FFFFFF"/>
                <w:sz w:val="20"/>
                <w:szCs w:val="20"/>
                <w:lang w:eastAsia="tr-TR"/>
              </w:rPr>
            </w:pPr>
            <w:r w:rsidRPr="00D7766A">
              <w:rPr>
                <w:rFonts w:ascii="Tahoma" w:eastAsia="Times New Roman" w:hAnsi="Tahoma" w:cs="Tahoma"/>
                <w:b/>
                <w:bCs/>
                <w:color w:val="FFFFFF"/>
                <w:sz w:val="20"/>
                <w:szCs w:val="20"/>
                <w:lang w:eastAsia="tr-TR"/>
              </w:rPr>
              <w:t>Risk Derecesi</w:t>
            </w:r>
          </w:p>
        </w:tc>
        <w:tc>
          <w:tcPr>
            <w:tcW w:w="1360" w:type="dxa"/>
            <w:tcBorders>
              <w:top w:val="nil"/>
              <w:left w:val="nil"/>
              <w:bottom w:val="single" w:sz="4" w:space="0" w:color="auto"/>
              <w:right w:val="single" w:sz="4" w:space="0" w:color="auto"/>
            </w:tcBorders>
            <w:shd w:val="clear" w:color="CCFFFF" w:fill="8064A2"/>
            <w:vAlign w:val="center"/>
            <w:hideMark/>
          </w:tcPr>
          <w:p w:rsidR="00D7766A" w:rsidRPr="00D7766A" w:rsidRDefault="00D7766A" w:rsidP="00D7766A">
            <w:pPr>
              <w:spacing w:after="0" w:line="240" w:lineRule="auto"/>
              <w:rPr>
                <w:rFonts w:ascii="Tahoma" w:eastAsia="Times New Roman" w:hAnsi="Tahoma" w:cs="Tahoma"/>
                <w:b/>
                <w:bCs/>
                <w:color w:val="FFFFFF"/>
                <w:sz w:val="20"/>
                <w:szCs w:val="20"/>
                <w:lang w:eastAsia="tr-TR"/>
              </w:rPr>
            </w:pPr>
            <w:r w:rsidRPr="00D7766A">
              <w:rPr>
                <w:rFonts w:ascii="Tahoma" w:eastAsia="Times New Roman" w:hAnsi="Tahoma" w:cs="Tahoma"/>
                <w:b/>
                <w:bCs/>
                <w:color w:val="FFFFFF"/>
                <w:sz w:val="20"/>
                <w:szCs w:val="20"/>
                <w:lang w:eastAsia="tr-TR"/>
              </w:rPr>
              <w:t>Karar</w:t>
            </w:r>
          </w:p>
        </w:tc>
        <w:tc>
          <w:tcPr>
            <w:tcW w:w="2400" w:type="dxa"/>
            <w:tcBorders>
              <w:top w:val="nil"/>
              <w:left w:val="nil"/>
              <w:bottom w:val="single" w:sz="4" w:space="0" w:color="auto"/>
              <w:right w:val="single" w:sz="4" w:space="0" w:color="auto"/>
            </w:tcBorders>
            <w:shd w:val="clear" w:color="CCFFFF" w:fill="8064A2"/>
            <w:vAlign w:val="center"/>
            <w:hideMark/>
          </w:tcPr>
          <w:p w:rsidR="00D7766A" w:rsidRPr="00D7766A" w:rsidRDefault="00D7766A" w:rsidP="00D7766A">
            <w:pPr>
              <w:spacing w:after="0" w:line="240" w:lineRule="auto"/>
              <w:rPr>
                <w:rFonts w:ascii="Tahoma" w:eastAsia="Times New Roman" w:hAnsi="Tahoma" w:cs="Tahoma"/>
                <w:b/>
                <w:bCs/>
                <w:color w:val="FFFFFF"/>
                <w:sz w:val="20"/>
                <w:szCs w:val="20"/>
                <w:lang w:eastAsia="tr-TR"/>
              </w:rPr>
            </w:pPr>
            <w:r w:rsidRPr="00D7766A">
              <w:rPr>
                <w:rFonts w:ascii="Tahoma" w:eastAsia="Times New Roman" w:hAnsi="Tahoma" w:cs="Tahoma"/>
                <w:b/>
                <w:bCs/>
                <w:color w:val="FFFFFF"/>
                <w:sz w:val="20"/>
                <w:szCs w:val="20"/>
                <w:lang w:eastAsia="tr-TR"/>
              </w:rPr>
              <w:t>Risk Giderme Yöntemi</w:t>
            </w:r>
          </w:p>
        </w:tc>
        <w:tc>
          <w:tcPr>
            <w:tcW w:w="1140" w:type="dxa"/>
            <w:tcBorders>
              <w:top w:val="nil"/>
              <w:left w:val="nil"/>
              <w:bottom w:val="single" w:sz="4" w:space="0" w:color="auto"/>
              <w:right w:val="single" w:sz="4" w:space="0" w:color="auto"/>
            </w:tcBorders>
            <w:shd w:val="clear" w:color="CCFFFF" w:fill="8064A2"/>
            <w:vAlign w:val="center"/>
            <w:hideMark/>
          </w:tcPr>
          <w:p w:rsidR="00D7766A" w:rsidRPr="00D7766A" w:rsidRDefault="00D7766A" w:rsidP="00D7766A">
            <w:pPr>
              <w:spacing w:after="0" w:line="240" w:lineRule="auto"/>
              <w:rPr>
                <w:rFonts w:ascii="Tahoma" w:eastAsia="Times New Roman" w:hAnsi="Tahoma" w:cs="Tahoma"/>
                <w:b/>
                <w:bCs/>
                <w:color w:val="FFFFFF"/>
                <w:sz w:val="20"/>
                <w:szCs w:val="20"/>
                <w:lang w:eastAsia="tr-TR"/>
              </w:rPr>
            </w:pPr>
            <w:r w:rsidRPr="00D7766A">
              <w:rPr>
                <w:rFonts w:ascii="Tahoma" w:eastAsia="Times New Roman" w:hAnsi="Tahoma" w:cs="Tahoma"/>
                <w:b/>
                <w:bCs/>
                <w:color w:val="FFFFFF"/>
                <w:sz w:val="20"/>
                <w:szCs w:val="20"/>
                <w:lang w:eastAsia="tr-TR"/>
              </w:rPr>
              <w:t>Sorumlu</w:t>
            </w:r>
          </w:p>
        </w:tc>
        <w:tc>
          <w:tcPr>
            <w:tcW w:w="1120" w:type="dxa"/>
            <w:tcBorders>
              <w:top w:val="nil"/>
              <w:left w:val="nil"/>
              <w:bottom w:val="single" w:sz="4" w:space="0" w:color="auto"/>
              <w:right w:val="single" w:sz="4" w:space="0" w:color="auto"/>
            </w:tcBorders>
            <w:shd w:val="clear" w:color="CCFFFF" w:fill="8064A2"/>
            <w:vAlign w:val="center"/>
            <w:hideMark/>
          </w:tcPr>
          <w:p w:rsidR="00D7766A" w:rsidRPr="00D7766A" w:rsidRDefault="00D7766A" w:rsidP="00D7766A">
            <w:pPr>
              <w:spacing w:after="0" w:line="240" w:lineRule="auto"/>
              <w:rPr>
                <w:rFonts w:ascii="Tahoma" w:eastAsia="Times New Roman" w:hAnsi="Tahoma" w:cs="Tahoma"/>
                <w:b/>
                <w:bCs/>
                <w:color w:val="FFFFFF"/>
                <w:sz w:val="20"/>
                <w:szCs w:val="20"/>
                <w:lang w:eastAsia="tr-TR"/>
              </w:rPr>
            </w:pPr>
            <w:r w:rsidRPr="00D7766A">
              <w:rPr>
                <w:rFonts w:ascii="Tahoma" w:eastAsia="Times New Roman" w:hAnsi="Tahoma" w:cs="Tahoma"/>
                <w:b/>
                <w:bCs/>
                <w:color w:val="FFFFFF"/>
                <w:sz w:val="20"/>
                <w:szCs w:val="20"/>
                <w:lang w:eastAsia="tr-TR"/>
              </w:rPr>
              <w:t>Termin</w:t>
            </w:r>
          </w:p>
        </w:tc>
        <w:tc>
          <w:tcPr>
            <w:tcW w:w="1220" w:type="dxa"/>
            <w:tcBorders>
              <w:top w:val="nil"/>
              <w:left w:val="nil"/>
              <w:bottom w:val="single" w:sz="4" w:space="0" w:color="auto"/>
              <w:right w:val="single" w:sz="4" w:space="0" w:color="auto"/>
            </w:tcBorders>
            <w:shd w:val="clear" w:color="CCFFFF" w:fill="8064A2"/>
            <w:vAlign w:val="center"/>
            <w:hideMark/>
          </w:tcPr>
          <w:p w:rsidR="00D7766A" w:rsidRPr="00D7766A" w:rsidRDefault="00D7766A" w:rsidP="00D7766A">
            <w:pPr>
              <w:spacing w:after="0" w:line="240" w:lineRule="auto"/>
              <w:rPr>
                <w:rFonts w:ascii="Tahoma" w:eastAsia="Times New Roman" w:hAnsi="Tahoma" w:cs="Tahoma"/>
                <w:b/>
                <w:bCs/>
                <w:color w:val="FFFFFF"/>
                <w:sz w:val="20"/>
                <w:szCs w:val="20"/>
                <w:lang w:eastAsia="tr-TR"/>
              </w:rPr>
            </w:pPr>
            <w:r w:rsidRPr="00D7766A">
              <w:rPr>
                <w:rFonts w:ascii="Tahoma" w:eastAsia="Times New Roman" w:hAnsi="Tahoma" w:cs="Tahoma"/>
                <w:b/>
                <w:bCs/>
                <w:color w:val="FFFFFF"/>
                <w:sz w:val="20"/>
                <w:szCs w:val="20"/>
                <w:lang w:eastAsia="tr-TR"/>
              </w:rPr>
              <w:t>Kaynak</w:t>
            </w:r>
          </w:p>
        </w:tc>
        <w:tc>
          <w:tcPr>
            <w:tcW w:w="2160" w:type="dxa"/>
            <w:tcBorders>
              <w:top w:val="nil"/>
              <w:left w:val="nil"/>
              <w:bottom w:val="single" w:sz="4" w:space="0" w:color="auto"/>
              <w:right w:val="single" w:sz="4" w:space="0" w:color="auto"/>
            </w:tcBorders>
            <w:shd w:val="clear" w:color="CCFFFF" w:fill="8064A2"/>
            <w:vAlign w:val="center"/>
            <w:hideMark/>
          </w:tcPr>
          <w:p w:rsidR="00D7766A" w:rsidRPr="00D7766A" w:rsidRDefault="00D7766A" w:rsidP="00D7766A">
            <w:pPr>
              <w:spacing w:after="0" w:line="240" w:lineRule="auto"/>
              <w:rPr>
                <w:rFonts w:ascii="Tahoma" w:eastAsia="Times New Roman" w:hAnsi="Tahoma" w:cs="Tahoma"/>
                <w:b/>
                <w:bCs/>
                <w:color w:val="FFFFFF"/>
                <w:sz w:val="20"/>
                <w:szCs w:val="20"/>
                <w:lang w:eastAsia="tr-TR"/>
              </w:rPr>
            </w:pPr>
            <w:r w:rsidRPr="00D7766A">
              <w:rPr>
                <w:rFonts w:ascii="Tahoma" w:eastAsia="Times New Roman" w:hAnsi="Tahoma" w:cs="Tahoma"/>
                <w:b/>
                <w:bCs/>
                <w:color w:val="FFFFFF"/>
                <w:sz w:val="20"/>
                <w:szCs w:val="20"/>
                <w:lang w:eastAsia="tr-TR"/>
              </w:rPr>
              <w:t>Sonuçlar nasıl değerlendirilecek?</w:t>
            </w:r>
          </w:p>
        </w:tc>
      </w:tr>
      <w:tr w:rsidR="00D7766A" w:rsidRPr="00D7766A" w:rsidTr="00D7766A">
        <w:trPr>
          <w:trHeight w:val="1200"/>
        </w:trPr>
        <w:tc>
          <w:tcPr>
            <w:tcW w:w="3520" w:type="dxa"/>
            <w:tcBorders>
              <w:top w:val="nil"/>
              <w:left w:val="single" w:sz="4" w:space="0" w:color="auto"/>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sz w:val="20"/>
                <w:szCs w:val="20"/>
                <w:lang w:eastAsia="tr-TR"/>
              </w:rPr>
            </w:pPr>
            <w:r w:rsidRPr="00D7766A">
              <w:rPr>
                <w:rFonts w:ascii="Times New Roman" w:eastAsia="Times New Roman" w:hAnsi="Times New Roman" w:cs="Times New Roman"/>
                <w:sz w:val="20"/>
                <w:szCs w:val="20"/>
                <w:lang w:eastAsia="tr-TR"/>
              </w:rPr>
              <w:t>Resmi yazışmalarda yapılan hatalar nedeniyle zaman kaybı</w:t>
            </w:r>
          </w:p>
        </w:tc>
        <w:tc>
          <w:tcPr>
            <w:tcW w:w="30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sz w:val="20"/>
                <w:szCs w:val="20"/>
                <w:lang w:eastAsia="tr-TR"/>
              </w:rPr>
            </w:pPr>
            <w:r w:rsidRPr="00D7766A">
              <w:rPr>
                <w:rFonts w:ascii="Times New Roman" w:eastAsia="Times New Roman" w:hAnsi="Times New Roman" w:cs="Times New Roman"/>
                <w:sz w:val="20"/>
                <w:szCs w:val="20"/>
                <w:lang w:eastAsia="tr-TR"/>
              </w:rPr>
              <w:t>Üst amirin kontrolü</w:t>
            </w:r>
          </w:p>
        </w:tc>
        <w:tc>
          <w:tcPr>
            <w:tcW w:w="22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sz w:val="20"/>
                <w:szCs w:val="20"/>
                <w:lang w:eastAsia="tr-TR"/>
              </w:rPr>
            </w:pPr>
            <w:r w:rsidRPr="00D7766A">
              <w:rPr>
                <w:rFonts w:ascii="Times New Roman" w:eastAsia="Times New Roman" w:hAnsi="Times New Roman" w:cs="Times New Roman"/>
                <w:sz w:val="20"/>
                <w:szCs w:val="20"/>
                <w:lang w:eastAsia="tr-TR"/>
              </w:rPr>
              <w:t>EBYS</w:t>
            </w:r>
          </w:p>
        </w:tc>
        <w:tc>
          <w:tcPr>
            <w:tcW w:w="8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sz w:val="20"/>
                <w:szCs w:val="20"/>
                <w:lang w:eastAsia="tr-TR"/>
              </w:rPr>
            </w:pPr>
            <w:r w:rsidRPr="00D7766A">
              <w:rPr>
                <w:rFonts w:ascii="Times New Roman" w:eastAsia="Times New Roman" w:hAnsi="Times New Roman" w:cs="Times New Roman"/>
                <w:sz w:val="20"/>
                <w:szCs w:val="20"/>
                <w:lang w:eastAsia="tr-TR"/>
              </w:rPr>
              <w:t>4</w:t>
            </w:r>
          </w:p>
        </w:tc>
        <w:tc>
          <w:tcPr>
            <w:tcW w:w="88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sz w:val="20"/>
                <w:szCs w:val="20"/>
                <w:lang w:eastAsia="tr-TR"/>
              </w:rPr>
            </w:pPr>
            <w:r w:rsidRPr="00D7766A">
              <w:rPr>
                <w:rFonts w:ascii="Times New Roman" w:eastAsia="Times New Roman" w:hAnsi="Times New Roman" w:cs="Times New Roman"/>
                <w:sz w:val="20"/>
                <w:szCs w:val="20"/>
                <w:lang w:eastAsia="tr-TR"/>
              </w:rPr>
              <w:t>2</w:t>
            </w:r>
          </w:p>
        </w:tc>
        <w:tc>
          <w:tcPr>
            <w:tcW w:w="88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b/>
                <w:bCs/>
                <w:sz w:val="20"/>
                <w:szCs w:val="20"/>
                <w:lang w:eastAsia="tr-TR"/>
              </w:rPr>
            </w:pPr>
            <w:r w:rsidRPr="00D7766A">
              <w:rPr>
                <w:rFonts w:ascii="Times New Roman" w:eastAsia="Times New Roman" w:hAnsi="Times New Roman" w:cs="Times New Roman"/>
                <w:b/>
                <w:bCs/>
                <w:sz w:val="20"/>
                <w:szCs w:val="20"/>
                <w:lang w:eastAsia="tr-TR"/>
              </w:rPr>
              <w:t>8</w:t>
            </w:r>
          </w:p>
        </w:tc>
        <w:tc>
          <w:tcPr>
            <w:tcW w:w="132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sz w:val="20"/>
                <w:szCs w:val="20"/>
                <w:lang w:eastAsia="tr-TR"/>
              </w:rPr>
            </w:pPr>
            <w:r w:rsidRPr="00D7766A">
              <w:rPr>
                <w:rFonts w:ascii="Times New Roman" w:eastAsia="Times New Roman" w:hAnsi="Times New Roman" w:cs="Times New Roman"/>
                <w:sz w:val="20"/>
                <w:szCs w:val="20"/>
                <w:lang w:eastAsia="tr-TR"/>
              </w:rPr>
              <w:t>ÖNEMLİ</w:t>
            </w:r>
          </w:p>
        </w:tc>
        <w:tc>
          <w:tcPr>
            <w:tcW w:w="136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sz w:val="20"/>
                <w:szCs w:val="20"/>
                <w:lang w:eastAsia="tr-TR"/>
              </w:rPr>
            </w:pPr>
            <w:r w:rsidRPr="00D7766A">
              <w:rPr>
                <w:rFonts w:ascii="Times New Roman" w:eastAsia="Times New Roman" w:hAnsi="Times New Roman" w:cs="Times New Roman"/>
                <w:sz w:val="20"/>
                <w:szCs w:val="20"/>
                <w:lang w:eastAsia="tr-TR"/>
              </w:rPr>
              <w:t>Azaltma</w:t>
            </w:r>
          </w:p>
        </w:tc>
        <w:tc>
          <w:tcPr>
            <w:tcW w:w="24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sz w:val="20"/>
                <w:szCs w:val="20"/>
                <w:lang w:eastAsia="tr-TR"/>
              </w:rPr>
            </w:pPr>
            <w:r w:rsidRPr="00D7766A">
              <w:rPr>
                <w:rFonts w:ascii="Times New Roman" w:eastAsia="Times New Roman" w:hAnsi="Times New Roman" w:cs="Times New Roman"/>
                <w:sz w:val="20"/>
                <w:szCs w:val="20"/>
                <w:lang w:eastAsia="tr-TR"/>
              </w:rPr>
              <w:t>İlgili personelin resmi yazışmalarda uyulacak usul ve esaslar hakkında bilgilendirilmesi</w:t>
            </w:r>
          </w:p>
        </w:tc>
        <w:tc>
          <w:tcPr>
            <w:tcW w:w="114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sz w:val="20"/>
                <w:szCs w:val="20"/>
                <w:lang w:eastAsia="tr-TR"/>
              </w:rPr>
            </w:pPr>
            <w:r w:rsidRPr="00D7766A">
              <w:rPr>
                <w:rFonts w:ascii="Times New Roman" w:eastAsia="Times New Roman" w:hAnsi="Times New Roman" w:cs="Times New Roman"/>
                <w:sz w:val="20"/>
                <w:szCs w:val="20"/>
                <w:lang w:eastAsia="tr-TR"/>
              </w:rPr>
              <w:t>Birim İdari Yöneticisi</w:t>
            </w:r>
          </w:p>
        </w:tc>
        <w:tc>
          <w:tcPr>
            <w:tcW w:w="112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sz w:val="20"/>
                <w:szCs w:val="20"/>
                <w:lang w:eastAsia="tr-TR"/>
              </w:rPr>
            </w:pPr>
            <w:r w:rsidRPr="00D7766A">
              <w:rPr>
                <w:rFonts w:ascii="Times New Roman" w:eastAsia="Times New Roman" w:hAnsi="Times New Roman" w:cs="Times New Roman"/>
                <w:sz w:val="20"/>
                <w:szCs w:val="20"/>
                <w:lang w:eastAsia="tr-TR"/>
              </w:rPr>
              <w:t>15.12.2022</w:t>
            </w:r>
          </w:p>
        </w:tc>
        <w:tc>
          <w:tcPr>
            <w:tcW w:w="122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sz w:val="20"/>
                <w:szCs w:val="20"/>
                <w:lang w:eastAsia="tr-TR"/>
              </w:rPr>
            </w:pPr>
            <w:r w:rsidRPr="00D7766A">
              <w:rPr>
                <w:rFonts w:ascii="Times New Roman" w:eastAsia="Times New Roman" w:hAnsi="Times New Roman" w:cs="Times New Roman"/>
                <w:sz w:val="20"/>
                <w:szCs w:val="20"/>
                <w:lang w:eastAsia="tr-TR"/>
              </w:rPr>
              <w:t>İnsan Gücü, Teknoloji</w:t>
            </w:r>
          </w:p>
        </w:tc>
        <w:tc>
          <w:tcPr>
            <w:tcW w:w="216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sz w:val="20"/>
                <w:szCs w:val="20"/>
                <w:lang w:eastAsia="tr-TR"/>
              </w:rPr>
            </w:pPr>
            <w:r w:rsidRPr="00D7766A">
              <w:rPr>
                <w:rFonts w:ascii="Times New Roman" w:eastAsia="Times New Roman" w:hAnsi="Times New Roman" w:cs="Times New Roman"/>
                <w:sz w:val="20"/>
                <w:szCs w:val="20"/>
                <w:lang w:eastAsia="tr-TR"/>
              </w:rPr>
              <w:t>Reddedilen yazılar sayısı</w:t>
            </w:r>
          </w:p>
        </w:tc>
      </w:tr>
      <w:tr w:rsidR="00D7766A" w:rsidRPr="00D7766A" w:rsidTr="00D7766A">
        <w:trPr>
          <w:trHeight w:val="1200"/>
        </w:trPr>
        <w:tc>
          <w:tcPr>
            <w:tcW w:w="3520" w:type="dxa"/>
            <w:tcBorders>
              <w:top w:val="nil"/>
              <w:left w:val="single" w:sz="4" w:space="0" w:color="auto"/>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sz w:val="20"/>
                <w:szCs w:val="20"/>
                <w:lang w:eastAsia="tr-TR"/>
              </w:rPr>
            </w:pPr>
            <w:r w:rsidRPr="00D7766A">
              <w:rPr>
                <w:rFonts w:ascii="Times New Roman" w:eastAsia="Times New Roman" w:hAnsi="Times New Roman" w:cs="Times New Roman"/>
                <w:sz w:val="20"/>
                <w:szCs w:val="20"/>
                <w:lang w:eastAsia="tr-TR"/>
              </w:rPr>
              <w:t>İdari personelin görev yeri değişikliği nedeniyle birim faaliyetlerinin aksaması</w:t>
            </w:r>
          </w:p>
        </w:tc>
        <w:tc>
          <w:tcPr>
            <w:tcW w:w="30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sz w:val="20"/>
                <w:szCs w:val="20"/>
                <w:lang w:eastAsia="tr-TR"/>
              </w:rPr>
            </w:pPr>
            <w:r w:rsidRPr="00D7766A">
              <w:rPr>
                <w:rFonts w:ascii="Times New Roman" w:eastAsia="Times New Roman" w:hAnsi="Times New Roman" w:cs="Times New Roman"/>
                <w:sz w:val="20"/>
                <w:szCs w:val="20"/>
                <w:lang w:eastAsia="tr-TR"/>
              </w:rPr>
              <w:t>-</w:t>
            </w:r>
          </w:p>
        </w:tc>
        <w:tc>
          <w:tcPr>
            <w:tcW w:w="22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sz w:val="20"/>
                <w:szCs w:val="20"/>
                <w:lang w:eastAsia="tr-TR"/>
              </w:rPr>
            </w:pPr>
            <w:r w:rsidRPr="00D7766A">
              <w:rPr>
                <w:rFonts w:ascii="Times New Roman" w:eastAsia="Times New Roman" w:hAnsi="Times New Roman" w:cs="Times New Roman"/>
                <w:sz w:val="20"/>
                <w:szCs w:val="20"/>
                <w:lang w:eastAsia="tr-TR"/>
              </w:rPr>
              <w:t>-</w:t>
            </w:r>
          </w:p>
        </w:tc>
        <w:tc>
          <w:tcPr>
            <w:tcW w:w="8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sz w:val="20"/>
                <w:szCs w:val="20"/>
                <w:lang w:eastAsia="tr-TR"/>
              </w:rPr>
            </w:pPr>
            <w:r w:rsidRPr="00D7766A">
              <w:rPr>
                <w:rFonts w:ascii="Times New Roman" w:eastAsia="Times New Roman" w:hAnsi="Times New Roman" w:cs="Times New Roman"/>
                <w:sz w:val="20"/>
                <w:szCs w:val="20"/>
                <w:lang w:eastAsia="tr-TR"/>
              </w:rPr>
              <w:t>4</w:t>
            </w:r>
          </w:p>
        </w:tc>
        <w:tc>
          <w:tcPr>
            <w:tcW w:w="88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sz w:val="20"/>
                <w:szCs w:val="20"/>
                <w:lang w:eastAsia="tr-TR"/>
              </w:rPr>
            </w:pPr>
            <w:r w:rsidRPr="00D7766A">
              <w:rPr>
                <w:rFonts w:ascii="Times New Roman" w:eastAsia="Times New Roman" w:hAnsi="Times New Roman" w:cs="Times New Roman"/>
                <w:sz w:val="20"/>
                <w:szCs w:val="20"/>
                <w:lang w:eastAsia="tr-TR"/>
              </w:rPr>
              <w:t>2</w:t>
            </w:r>
          </w:p>
        </w:tc>
        <w:tc>
          <w:tcPr>
            <w:tcW w:w="88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b/>
                <w:bCs/>
                <w:sz w:val="20"/>
                <w:szCs w:val="20"/>
                <w:lang w:eastAsia="tr-TR"/>
              </w:rPr>
            </w:pPr>
            <w:r w:rsidRPr="00D7766A">
              <w:rPr>
                <w:rFonts w:ascii="Times New Roman" w:eastAsia="Times New Roman" w:hAnsi="Times New Roman" w:cs="Times New Roman"/>
                <w:b/>
                <w:bCs/>
                <w:sz w:val="20"/>
                <w:szCs w:val="20"/>
                <w:lang w:eastAsia="tr-TR"/>
              </w:rPr>
              <w:t>8</w:t>
            </w:r>
          </w:p>
        </w:tc>
        <w:tc>
          <w:tcPr>
            <w:tcW w:w="132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sz w:val="20"/>
                <w:szCs w:val="20"/>
                <w:lang w:eastAsia="tr-TR"/>
              </w:rPr>
            </w:pPr>
            <w:r w:rsidRPr="00D7766A">
              <w:rPr>
                <w:rFonts w:ascii="Times New Roman" w:eastAsia="Times New Roman" w:hAnsi="Times New Roman" w:cs="Times New Roman"/>
                <w:sz w:val="20"/>
                <w:szCs w:val="20"/>
                <w:lang w:eastAsia="tr-TR"/>
              </w:rPr>
              <w:t>ÖNEMLİ</w:t>
            </w:r>
          </w:p>
        </w:tc>
        <w:tc>
          <w:tcPr>
            <w:tcW w:w="136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sz w:val="20"/>
                <w:szCs w:val="20"/>
                <w:lang w:eastAsia="tr-TR"/>
              </w:rPr>
            </w:pPr>
            <w:r w:rsidRPr="00D7766A">
              <w:rPr>
                <w:rFonts w:ascii="Times New Roman" w:eastAsia="Times New Roman" w:hAnsi="Times New Roman" w:cs="Times New Roman"/>
                <w:sz w:val="20"/>
                <w:szCs w:val="20"/>
                <w:lang w:eastAsia="tr-TR"/>
              </w:rPr>
              <w:t>Azaltma</w:t>
            </w:r>
          </w:p>
        </w:tc>
        <w:tc>
          <w:tcPr>
            <w:tcW w:w="24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sz w:val="20"/>
                <w:szCs w:val="20"/>
                <w:lang w:eastAsia="tr-TR"/>
              </w:rPr>
            </w:pPr>
            <w:r w:rsidRPr="00D7766A">
              <w:rPr>
                <w:rFonts w:ascii="Times New Roman" w:eastAsia="Times New Roman" w:hAnsi="Times New Roman" w:cs="Times New Roman"/>
                <w:sz w:val="20"/>
                <w:szCs w:val="20"/>
                <w:lang w:eastAsia="tr-TR"/>
              </w:rPr>
              <w:t>Mevcut personel ayrılmadan önce ikame personel temin edilmesi</w:t>
            </w:r>
          </w:p>
        </w:tc>
        <w:tc>
          <w:tcPr>
            <w:tcW w:w="114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sz w:val="20"/>
                <w:szCs w:val="20"/>
                <w:lang w:eastAsia="tr-TR"/>
              </w:rPr>
            </w:pPr>
            <w:r w:rsidRPr="00D7766A">
              <w:rPr>
                <w:rFonts w:ascii="Times New Roman" w:eastAsia="Times New Roman" w:hAnsi="Times New Roman" w:cs="Times New Roman"/>
                <w:sz w:val="20"/>
                <w:szCs w:val="20"/>
                <w:lang w:eastAsia="tr-TR"/>
              </w:rPr>
              <w:t>Personel Daire Başkanlığı</w:t>
            </w:r>
          </w:p>
        </w:tc>
        <w:tc>
          <w:tcPr>
            <w:tcW w:w="112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sz w:val="20"/>
                <w:szCs w:val="20"/>
                <w:lang w:eastAsia="tr-TR"/>
              </w:rPr>
            </w:pPr>
            <w:r w:rsidRPr="00D7766A">
              <w:rPr>
                <w:rFonts w:ascii="Times New Roman" w:eastAsia="Times New Roman" w:hAnsi="Times New Roman" w:cs="Times New Roman"/>
                <w:sz w:val="20"/>
                <w:szCs w:val="20"/>
                <w:lang w:eastAsia="tr-TR"/>
              </w:rPr>
              <w:t>15.12.2022</w:t>
            </w:r>
          </w:p>
        </w:tc>
        <w:tc>
          <w:tcPr>
            <w:tcW w:w="122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sz w:val="20"/>
                <w:szCs w:val="20"/>
                <w:lang w:eastAsia="tr-TR"/>
              </w:rPr>
            </w:pPr>
            <w:r w:rsidRPr="00D7766A">
              <w:rPr>
                <w:rFonts w:ascii="Times New Roman" w:eastAsia="Times New Roman" w:hAnsi="Times New Roman" w:cs="Times New Roman"/>
                <w:sz w:val="20"/>
                <w:szCs w:val="20"/>
                <w:lang w:eastAsia="tr-TR"/>
              </w:rPr>
              <w:t>İnsan Gücü</w:t>
            </w:r>
          </w:p>
        </w:tc>
        <w:tc>
          <w:tcPr>
            <w:tcW w:w="216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sz w:val="20"/>
                <w:szCs w:val="20"/>
                <w:lang w:eastAsia="tr-TR"/>
              </w:rPr>
            </w:pPr>
            <w:r w:rsidRPr="00D7766A">
              <w:rPr>
                <w:rFonts w:ascii="Times New Roman" w:eastAsia="Times New Roman" w:hAnsi="Times New Roman" w:cs="Times New Roman"/>
                <w:sz w:val="20"/>
                <w:szCs w:val="20"/>
                <w:lang w:eastAsia="tr-TR"/>
              </w:rPr>
              <w:t>Görevlendirme yazısı</w:t>
            </w:r>
          </w:p>
        </w:tc>
      </w:tr>
      <w:tr w:rsidR="00D7766A" w:rsidRPr="00D7766A" w:rsidTr="00D7766A">
        <w:trPr>
          <w:trHeight w:val="7845"/>
        </w:trPr>
        <w:tc>
          <w:tcPr>
            <w:tcW w:w="3520" w:type="dxa"/>
            <w:tcBorders>
              <w:top w:val="nil"/>
              <w:left w:val="single" w:sz="4" w:space="0" w:color="auto"/>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lastRenderedPageBreak/>
              <w:t>Ergonomik riskler</w:t>
            </w:r>
          </w:p>
        </w:tc>
        <w:tc>
          <w:tcPr>
            <w:tcW w:w="30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Çalışma ortamı, işleyiş sürecini aksatmayacak şekilde ve ergonomik olarak düzenlenmeli. Devrilip düştüğünde çalışana zarar verebilecek eşyaların sabitlenmesi Malzeme istiflemede yüksekten düştüğünde çalışana zarar verecek ağırlıkta veya zarar verme özelliğindeki malzemelerin konulmaması, bu malzemelerin alt raflarda muhafaza edilmelidir. Çalışanlarca kullanılan oturma koltuk, tabire vb. arızalı araç gerecin kullanımdan çekilmesi ve bakım tamiri için ilgili bölüme gönderilmesi, Islak zemin olduğunda kuruyana kadar 'DİKKAT ISLAK ZEMİN’ uyarı yazısı kullanılmalıdır.</w:t>
            </w:r>
          </w:p>
        </w:tc>
        <w:tc>
          <w:tcPr>
            <w:tcW w:w="22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 </w:t>
            </w:r>
          </w:p>
        </w:tc>
        <w:tc>
          <w:tcPr>
            <w:tcW w:w="8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2</w:t>
            </w:r>
          </w:p>
        </w:tc>
        <w:tc>
          <w:tcPr>
            <w:tcW w:w="88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2</w:t>
            </w:r>
          </w:p>
        </w:tc>
        <w:tc>
          <w:tcPr>
            <w:tcW w:w="88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4</w:t>
            </w:r>
          </w:p>
        </w:tc>
        <w:tc>
          <w:tcPr>
            <w:tcW w:w="132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ORTA</w:t>
            </w:r>
          </w:p>
        </w:tc>
        <w:tc>
          <w:tcPr>
            <w:tcW w:w="136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Kabullenme</w:t>
            </w:r>
          </w:p>
        </w:tc>
        <w:tc>
          <w:tcPr>
            <w:tcW w:w="24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Çalışma ortamı, işleyiş sürecini aksatmayacak şekilde ve ergonomik olarak düzenlenmiştir. Devrilip düştüğünde çalışana zarar verebilecek eşyaların sabitlenmesi Malzeme istiflemede yüksekten düştüğünde çalışana zarar verecek ağırlıkta veya zarar verme özelliğindeki malzemelerin konulmaması, bu malzemelerin alt raflarda muhafaza edilmesi sağlanacaktır. Çalışanlarca kullanılan oturma koltuk, tabire vb. arızalı araç gerecin kullanımdan çekilmektedir ve bakım tamiri için ilgili bölüme gönderilmektedir. Islak zemin olduğunda kuruyana kadar 'DİKKAT ISLAK ZEMİN’ uyarı yazısı kullanılması sağlanmaktadır.</w:t>
            </w:r>
          </w:p>
        </w:tc>
        <w:tc>
          <w:tcPr>
            <w:tcW w:w="114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Başhekimlik</w:t>
            </w:r>
          </w:p>
        </w:tc>
        <w:tc>
          <w:tcPr>
            <w:tcW w:w="112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15.12.2022</w:t>
            </w:r>
          </w:p>
        </w:tc>
        <w:tc>
          <w:tcPr>
            <w:tcW w:w="122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İnsan gücü</w:t>
            </w:r>
          </w:p>
        </w:tc>
        <w:tc>
          <w:tcPr>
            <w:tcW w:w="216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Gelen şikayet sayısı</w:t>
            </w:r>
          </w:p>
        </w:tc>
      </w:tr>
      <w:tr w:rsidR="00D7766A" w:rsidRPr="00D7766A" w:rsidTr="00D7766A">
        <w:trPr>
          <w:trHeight w:val="8175"/>
        </w:trPr>
        <w:tc>
          <w:tcPr>
            <w:tcW w:w="3520" w:type="dxa"/>
            <w:tcBorders>
              <w:top w:val="nil"/>
              <w:left w:val="single" w:sz="4" w:space="0" w:color="auto"/>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lastRenderedPageBreak/>
              <w:t>Enerji israfı riski. Enerjinin (Elektrik, su, doğalgaz) verimsiz kullanımı.</w:t>
            </w:r>
          </w:p>
        </w:tc>
        <w:tc>
          <w:tcPr>
            <w:tcW w:w="30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Enerji tasarrufu konusunda gerekli bilinçlenme sağlanmalıdır.</w:t>
            </w:r>
          </w:p>
        </w:tc>
        <w:tc>
          <w:tcPr>
            <w:tcW w:w="22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 </w:t>
            </w:r>
          </w:p>
        </w:tc>
        <w:tc>
          <w:tcPr>
            <w:tcW w:w="8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2</w:t>
            </w:r>
          </w:p>
        </w:tc>
        <w:tc>
          <w:tcPr>
            <w:tcW w:w="88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2</w:t>
            </w:r>
          </w:p>
        </w:tc>
        <w:tc>
          <w:tcPr>
            <w:tcW w:w="88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4</w:t>
            </w:r>
          </w:p>
        </w:tc>
        <w:tc>
          <w:tcPr>
            <w:tcW w:w="132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ORTA</w:t>
            </w:r>
          </w:p>
        </w:tc>
        <w:tc>
          <w:tcPr>
            <w:tcW w:w="136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Kabullenme</w:t>
            </w:r>
          </w:p>
        </w:tc>
        <w:tc>
          <w:tcPr>
            <w:tcW w:w="24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Yapılan iç paydaş toplantılarında (akademik ve idari personelle) Enerji tasarrufu konusunda bilinçlendirme yapılmaktadır.</w:t>
            </w:r>
          </w:p>
        </w:tc>
        <w:tc>
          <w:tcPr>
            <w:tcW w:w="114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Başhekimlik</w:t>
            </w:r>
          </w:p>
        </w:tc>
        <w:tc>
          <w:tcPr>
            <w:tcW w:w="112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3.01.2023</w:t>
            </w:r>
          </w:p>
        </w:tc>
        <w:tc>
          <w:tcPr>
            <w:tcW w:w="122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 </w:t>
            </w:r>
          </w:p>
        </w:tc>
        <w:tc>
          <w:tcPr>
            <w:tcW w:w="216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İari kontroller</w:t>
            </w:r>
          </w:p>
        </w:tc>
      </w:tr>
      <w:tr w:rsidR="00D7766A" w:rsidRPr="00D7766A" w:rsidTr="00D7766A">
        <w:trPr>
          <w:trHeight w:val="1725"/>
        </w:trPr>
        <w:tc>
          <w:tcPr>
            <w:tcW w:w="3520" w:type="dxa"/>
            <w:tcBorders>
              <w:top w:val="nil"/>
              <w:left w:val="single" w:sz="4" w:space="0" w:color="auto"/>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Yangın Riski. Yangın sonucu oluşabilecek yaralanmalar veya maddi hasar riski</w:t>
            </w:r>
          </w:p>
        </w:tc>
        <w:tc>
          <w:tcPr>
            <w:tcW w:w="30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Elektrik tesisatının kontrolleri yapılmalıdır. Hafta sonları Prizler fişten çekilmelidir. Her akşam Çay ocağı prizi fişten çekilmelidir. Uzun süre kullanılmayacak her türlü cihaz kapalı bırakılmalıdır.</w:t>
            </w:r>
          </w:p>
        </w:tc>
        <w:tc>
          <w:tcPr>
            <w:tcW w:w="22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 </w:t>
            </w:r>
          </w:p>
        </w:tc>
        <w:tc>
          <w:tcPr>
            <w:tcW w:w="8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4</w:t>
            </w:r>
          </w:p>
        </w:tc>
        <w:tc>
          <w:tcPr>
            <w:tcW w:w="88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1</w:t>
            </w:r>
          </w:p>
        </w:tc>
        <w:tc>
          <w:tcPr>
            <w:tcW w:w="88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4</w:t>
            </w:r>
          </w:p>
        </w:tc>
        <w:tc>
          <w:tcPr>
            <w:tcW w:w="132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ORTA</w:t>
            </w:r>
          </w:p>
        </w:tc>
        <w:tc>
          <w:tcPr>
            <w:tcW w:w="136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Kabullenme</w:t>
            </w:r>
          </w:p>
        </w:tc>
        <w:tc>
          <w:tcPr>
            <w:tcW w:w="24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Elektrik tesisatının kontrolleri Yapı İşleri Teknik Daire Başkanlığı tarafından periyorlarla yapılmaktadır. Hafta sonları Prizler fişten çekilmektedir. Her akşam Çay ocağı prizi fişten çekilmektedir. Uzun süre kullanılmayacak her türlü cihaz kapalı bırakılmaktadır.</w:t>
            </w:r>
          </w:p>
        </w:tc>
        <w:tc>
          <w:tcPr>
            <w:tcW w:w="114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Başhekimlik</w:t>
            </w:r>
          </w:p>
        </w:tc>
        <w:tc>
          <w:tcPr>
            <w:tcW w:w="112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15.12.2022</w:t>
            </w:r>
          </w:p>
        </w:tc>
        <w:tc>
          <w:tcPr>
            <w:tcW w:w="122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 </w:t>
            </w:r>
          </w:p>
        </w:tc>
        <w:tc>
          <w:tcPr>
            <w:tcW w:w="216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 </w:t>
            </w:r>
          </w:p>
        </w:tc>
      </w:tr>
      <w:tr w:rsidR="00D7766A" w:rsidRPr="00D7766A" w:rsidTr="00D7766A">
        <w:trPr>
          <w:trHeight w:val="1275"/>
        </w:trPr>
        <w:tc>
          <w:tcPr>
            <w:tcW w:w="3520" w:type="dxa"/>
            <w:tcBorders>
              <w:top w:val="nil"/>
              <w:left w:val="single" w:sz="4" w:space="0" w:color="auto"/>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Elektrik Çarpması Riski. Bina içerisinde kullanılan elektrik kaynaklarının kolay ulaşılabilir konumda bulundurulması ve kabloların açıkta olmasından kaynaklı elektrik çarpma riski</w:t>
            </w:r>
          </w:p>
        </w:tc>
        <w:tc>
          <w:tcPr>
            <w:tcW w:w="30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Elektrik kablolarının kanal içerisine alınması, elektrik çoklaştırıcı seyyar kabloların kullanımının en aza indirilmesi sağlanmalıdır.</w:t>
            </w:r>
          </w:p>
        </w:tc>
        <w:tc>
          <w:tcPr>
            <w:tcW w:w="22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 </w:t>
            </w:r>
          </w:p>
        </w:tc>
        <w:tc>
          <w:tcPr>
            <w:tcW w:w="8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2</w:t>
            </w:r>
          </w:p>
        </w:tc>
        <w:tc>
          <w:tcPr>
            <w:tcW w:w="88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5</w:t>
            </w:r>
          </w:p>
        </w:tc>
        <w:tc>
          <w:tcPr>
            <w:tcW w:w="88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10</w:t>
            </w:r>
          </w:p>
        </w:tc>
        <w:tc>
          <w:tcPr>
            <w:tcW w:w="132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ÇOK ÖNEMLİ</w:t>
            </w:r>
          </w:p>
        </w:tc>
        <w:tc>
          <w:tcPr>
            <w:tcW w:w="136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Azaltma</w:t>
            </w:r>
          </w:p>
        </w:tc>
        <w:tc>
          <w:tcPr>
            <w:tcW w:w="24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Elektrik kabloları kanal içerisine alınmıştır, elektrik çoklaştırıcı seyyar kabloların kullanımının en aza indirililmiştir.</w:t>
            </w:r>
          </w:p>
        </w:tc>
        <w:tc>
          <w:tcPr>
            <w:tcW w:w="114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Başhekimlik</w:t>
            </w:r>
          </w:p>
        </w:tc>
        <w:tc>
          <w:tcPr>
            <w:tcW w:w="112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15.12.2022</w:t>
            </w:r>
          </w:p>
        </w:tc>
        <w:tc>
          <w:tcPr>
            <w:tcW w:w="122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 </w:t>
            </w:r>
          </w:p>
        </w:tc>
        <w:tc>
          <w:tcPr>
            <w:tcW w:w="216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 </w:t>
            </w:r>
          </w:p>
        </w:tc>
      </w:tr>
      <w:tr w:rsidR="00D7766A" w:rsidRPr="00D7766A" w:rsidTr="00D7766A">
        <w:trPr>
          <w:trHeight w:val="1740"/>
        </w:trPr>
        <w:tc>
          <w:tcPr>
            <w:tcW w:w="3520" w:type="dxa"/>
            <w:tcBorders>
              <w:top w:val="nil"/>
              <w:left w:val="single" w:sz="4" w:space="0" w:color="auto"/>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Havalandırma Riski. Yetersiz havalandırmaya bağlı hastalık riski</w:t>
            </w:r>
          </w:p>
        </w:tc>
        <w:tc>
          <w:tcPr>
            <w:tcW w:w="30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Kullanılan fiziki mekanların kişi başına düşen hava miktarı göz önüne alınarak gerekli havalandırma yapılmalıdır.</w:t>
            </w:r>
          </w:p>
        </w:tc>
        <w:tc>
          <w:tcPr>
            <w:tcW w:w="22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 </w:t>
            </w:r>
          </w:p>
        </w:tc>
        <w:tc>
          <w:tcPr>
            <w:tcW w:w="8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2</w:t>
            </w:r>
          </w:p>
        </w:tc>
        <w:tc>
          <w:tcPr>
            <w:tcW w:w="88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2</w:t>
            </w:r>
          </w:p>
        </w:tc>
        <w:tc>
          <w:tcPr>
            <w:tcW w:w="88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4</w:t>
            </w:r>
          </w:p>
        </w:tc>
        <w:tc>
          <w:tcPr>
            <w:tcW w:w="132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ORTA</w:t>
            </w:r>
          </w:p>
        </w:tc>
        <w:tc>
          <w:tcPr>
            <w:tcW w:w="136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Kabullenme</w:t>
            </w:r>
          </w:p>
        </w:tc>
        <w:tc>
          <w:tcPr>
            <w:tcW w:w="24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Hava koşullarına uygun olarak gerekli havalandırmalar yapılmaktadır. Bürolardaki yerleşim planları kişi başına; 10 metreküp hava sağlanacak şekilde oluşturulmuştur.</w:t>
            </w:r>
          </w:p>
        </w:tc>
        <w:tc>
          <w:tcPr>
            <w:tcW w:w="114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Başhekimlik</w:t>
            </w:r>
          </w:p>
        </w:tc>
        <w:tc>
          <w:tcPr>
            <w:tcW w:w="112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15.12.2022</w:t>
            </w:r>
          </w:p>
        </w:tc>
        <w:tc>
          <w:tcPr>
            <w:tcW w:w="122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 </w:t>
            </w:r>
          </w:p>
        </w:tc>
        <w:tc>
          <w:tcPr>
            <w:tcW w:w="216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 </w:t>
            </w:r>
          </w:p>
        </w:tc>
      </w:tr>
      <w:tr w:rsidR="00D7766A" w:rsidRPr="00D7766A" w:rsidTr="00D7766A">
        <w:trPr>
          <w:trHeight w:val="1785"/>
        </w:trPr>
        <w:tc>
          <w:tcPr>
            <w:tcW w:w="3520" w:type="dxa"/>
            <w:tcBorders>
              <w:top w:val="nil"/>
              <w:left w:val="single" w:sz="4" w:space="0" w:color="auto"/>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lastRenderedPageBreak/>
              <w:t>Çalışanların Eğitim Eksikliği Riski. Çalışanların işe başlama eğitimlerinin olmaması ve yaptıkları işler konusunda eğitimsiz olmalarına bağlı riskler</w:t>
            </w:r>
          </w:p>
        </w:tc>
        <w:tc>
          <w:tcPr>
            <w:tcW w:w="30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Çalışanlara işe başlama eğitimleri verilmeli,Çalışanlara yaptıkları işler ile ilgili eğitimler verilmeli, Çalışanlara bilgisel özelliklerine göre iş verilmelidir.</w:t>
            </w:r>
          </w:p>
        </w:tc>
        <w:tc>
          <w:tcPr>
            <w:tcW w:w="22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 </w:t>
            </w:r>
          </w:p>
        </w:tc>
        <w:tc>
          <w:tcPr>
            <w:tcW w:w="8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2</w:t>
            </w:r>
          </w:p>
        </w:tc>
        <w:tc>
          <w:tcPr>
            <w:tcW w:w="88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3</w:t>
            </w:r>
          </w:p>
        </w:tc>
        <w:tc>
          <w:tcPr>
            <w:tcW w:w="88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6</w:t>
            </w:r>
          </w:p>
        </w:tc>
        <w:tc>
          <w:tcPr>
            <w:tcW w:w="132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ORTA</w:t>
            </w:r>
          </w:p>
        </w:tc>
        <w:tc>
          <w:tcPr>
            <w:tcW w:w="136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Kabullenme</w:t>
            </w:r>
          </w:p>
        </w:tc>
        <w:tc>
          <w:tcPr>
            <w:tcW w:w="24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 xml:space="preserve">Çalışanlara eğitimlerine ve bilgisel özelliklerine göre iş verilmektedir. Ayrıca Personel Daire Başkanlığı tarafından Hizmet İçi Eğitimler verilmektedir. </w:t>
            </w:r>
          </w:p>
        </w:tc>
        <w:tc>
          <w:tcPr>
            <w:tcW w:w="114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Başhekimlik</w:t>
            </w:r>
          </w:p>
        </w:tc>
        <w:tc>
          <w:tcPr>
            <w:tcW w:w="112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15.12.2022</w:t>
            </w:r>
          </w:p>
        </w:tc>
        <w:tc>
          <w:tcPr>
            <w:tcW w:w="122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 </w:t>
            </w:r>
          </w:p>
        </w:tc>
        <w:tc>
          <w:tcPr>
            <w:tcW w:w="216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 </w:t>
            </w:r>
          </w:p>
        </w:tc>
      </w:tr>
      <w:tr w:rsidR="00D7766A" w:rsidRPr="00D7766A" w:rsidTr="00D7766A">
        <w:trPr>
          <w:trHeight w:val="3060"/>
        </w:trPr>
        <w:tc>
          <w:tcPr>
            <w:tcW w:w="3520" w:type="dxa"/>
            <w:tcBorders>
              <w:top w:val="nil"/>
              <w:left w:val="single" w:sz="4" w:space="0" w:color="auto"/>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Kimyasal Risk. Kimyasal madde alımı, depolanması ve kullanımı sırasında oluşabilecek riskler</w:t>
            </w:r>
          </w:p>
        </w:tc>
        <w:tc>
          <w:tcPr>
            <w:tcW w:w="30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Kimyasal maddeler hiçbir zaman laboratuvar dışına çıkarılmamalıdır.  Bir laboratuara girince güvenlik işaret araçlarının yer ve işlevlerine dikkat edilmelidir. Laboratuarda çalışacak olanlar, çalışmaya başlamadan önce bu araç ve işaretler konusunda bilgi sahibi olmak zorundadırlar. Kimyasal madde ile çalışırken oluşan kazalar sırasında Kimyasal Madde Kazaları Talimatına göre işlem yapılmalıdır.</w:t>
            </w:r>
          </w:p>
        </w:tc>
        <w:tc>
          <w:tcPr>
            <w:tcW w:w="22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 </w:t>
            </w:r>
          </w:p>
        </w:tc>
        <w:tc>
          <w:tcPr>
            <w:tcW w:w="8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2</w:t>
            </w:r>
          </w:p>
        </w:tc>
        <w:tc>
          <w:tcPr>
            <w:tcW w:w="88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4</w:t>
            </w:r>
          </w:p>
        </w:tc>
        <w:tc>
          <w:tcPr>
            <w:tcW w:w="88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8</w:t>
            </w:r>
          </w:p>
        </w:tc>
        <w:tc>
          <w:tcPr>
            <w:tcW w:w="132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ÖNEMLİ</w:t>
            </w:r>
          </w:p>
        </w:tc>
        <w:tc>
          <w:tcPr>
            <w:tcW w:w="136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Azaltma</w:t>
            </w:r>
          </w:p>
        </w:tc>
        <w:tc>
          <w:tcPr>
            <w:tcW w:w="24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 xml:space="preserve">Kimyasal maddeler laboratuvar dışına çıkarılmadan kullanılmaktadır. Laboratuarda çalışacak olanlar, çalışmaya başlamadan önce  güvenlik işaret araçlar konusunda bilgilendirilmektedir. </w:t>
            </w:r>
          </w:p>
        </w:tc>
        <w:tc>
          <w:tcPr>
            <w:tcW w:w="114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Başhekimlik</w:t>
            </w:r>
          </w:p>
        </w:tc>
        <w:tc>
          <w:tcPr>
            <w:tcW w:w="112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15.12.2022</w:t>
            </w:r>
          </w:p>
        </w:tc>
        <w:tc>
          <w:tcPr>
            <w:tcW w:w="122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 </w:t>
            </w:r>
          </w:p>
        </w:tc>
        <w:tc>
          <w:tcPr>
            <w:tcW w:w="216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 </w:t>
            </w:r>
          </w:p>
        </w:tc>
      </w:tr>
      <w:tr w:rsidR="00D7766A" w:rsidRPr="00D7766A" w:rsidTr="00D7766A">
        <w:trPr>
          <w:trHeight w:val="1530"/>
        </w:trPr>
        <w:tc>
          <w:tcPr>
            <w:tcW w:w="3520" w:type="dxa"/>
            <w:tcBorders>
              <w:top w:val="nil"/>
              <w:left w:val="single" w:sz="4" w:space="0" w:color="auto"/>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Ekonomik Riskler. Sınıflar, laboratuvarlar ve kliniklerde kullanaılan alet ve ekipmanın kullanım hatası veya mucbir sebeplerden bozulması</w:t>
            </w:r>
          </w:p>
        </w:tc>
        <w:tc>
          <w:tcPr>
            <w:tcW w:w="30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Sınıf Laboratuvar ve kliniklerde bulanan alet ve ekipman için kullanım talimatı düzenlenmeli ve sadece yetkili kişiler tarafından kullanılacağına dair uyarı yazıları yazılmalıdır.</w:t>
            </w:r>
          </w:p>
        </w:tc>
        <w:tc>
          <w:tcPr>
            <w:tcW w:w="22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 </w:t>
            </w:r>
          </w:p>
        </w:tc>
        <w:tc>
          <w:tcPr>
            <w:tcW w:w="8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2</w:t>
            </w:r>
          </w:p>
        </w:tc>
        <w:tc>
          <w:tcPr>
            <w:tcW w:w="88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4</w:t>
            </w:r>
          </w:p>
        </w:tc>
        <w:tc>
          <w:tcPr>
            <w:tcW w:w="88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8</w:t>
            </w:r>
          </w:p>
        </w:tc>
        <w:tc>
          <w:tcPr>
            <w:tcW w:w="132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ÖNEMLİ</w:t>
            </w:r>
          </w:p>
        </w:tc>
        <w:tc>
          <w:tcPr>
            <w:tcW w:w="136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Azaltma</w:t>
            </w:r>
          </w:p>
        </w:tc>
        <w:tc>
          <w:tcPr>
            <w:tcW w:w="24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Talimatnameler ve uyarı yazıları hazırlanacaktır.</w:t>
            </w:r>
          </w:p>
        </w:tc>
        <w:tc>
          <w:tcPr>
            <w:tcW w:w="114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Başhekimlik</w:t>
            </w:r>
          </w:p>
        </w:tc>
        <w:tc>
          <w:tcPr>
            <w:tcW w:w="112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3.03.2023</w:t>
            </w:r>
          </w:p>
        </w:tc>
        <w:tc>
          <w:tcPr>
            <w:tcW w:w="122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 </w:t>
            </w:r>
          </w:p>
        </w:tc>
        <w:tc>
          <w:tcPr>
            <w:tcW w:w="216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 </w:t>
            </w:r>
          </w:p>
        </w:tc>
      </w:tr>
      <w:tr w:rsidR="00D7766A" w:rsidRPr="00D7766A" w:rsidTr="00D7766A">
        <w:trPr>
          <w:trHeight w:val="1890"/>
        </w:trPr>
        <w:tc>
          <w:tcPr>
            <w:tcW w:w="3520" w:type="dxa"/>
            <w:tcBorders>
              <w:top w:val="nil"/>
              <w:left w:val="single" w:sz="4" w:space="0" w:color="auto"/>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Yaralanmalar. Hayvanlara yapılan dahili, cerrahi vb klinik uygulamalar sırasında kullanılan keskin alet ve ekipmanın (bistüri, jilet, iğne vb) kullanımı sırasında meydana gelebilecek yaralanmalar</w:t>
            </w:r>
          </w:p>
        </w:tc>
        <w:tc>
          <w:tcPr>
            <w:tcW w:w="30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Keskin alet ve ekipmanın kullanımı sırasında dikkat edilmesi gereken kuralların öğrencilere anlatılmalıdır.</w:t>
            </w:r>
          </w:p>
        </w:tc>
        <w:tc>
          <w:tcPr>
            <w:tcW w:w="22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 </w:t>
            </w:r>
          </w:p>
        </w:tc>
        <w:tc>
          <w:tcPr>
            <w:tcW w:w="8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2</w:t>
            </w:r>
          </w:p>
        </w:tc>
        <w:tc>
          <w:tcPr>
            <w:tcW w:w="88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4</w:t>
            </w:r>
          </w:p>
        </w:tc>
        <w:tc>
          <w:tcPr>
            <w:tcW w:w="88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8</w:t>
            </w:r>
          </w:p>
        </w:tc>
        <w:tc>
          <w:tcPr>
            <w:tcW w:w="132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ÖNEMLİ</w:t>
            </w:r>
          </w:p>
        </w:tc>
        <w:tc>
          <w:tcPr>
            <w:tcW w:w="136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Azaltma</w:t>
            </w:r>
          </w:p>
        </w:tc>
        <w:tc>
          <w:tcPr>
            <w:tcW w:w="24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Konu ile ilgili öğrencilere teorik ve uygulamalı dersler verilmektedir.</w:t>
            </w:r>
          </w:p>
        </w:tc>
        <w:tc>
          <w:tcPr>
            <w:tcW w:w="114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Başhekimlik</w:t>
            </w:r>
          </w:p>
        </w:tc>
        <w:tc>
          <w:tcPr>
            <w:tcW w:w="112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15.12.2022</w:t>
            </w:r>
          </w:p>
        </w:tc>
        <w:tc>
          <w:tcPr>
            <w:tcW w:w="122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 </w:t>
            </w:r>
          </w:p>
        </w:tc>
        <w:tc>
          <w:tcPr>
            <w:tcW w:w="216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 </w:t>
            </w:r>
          </w:p>
        </w:tc>
      </w:tr>
      <w:tr w:rsidR="00D7766A" w:rsidRPr="00D7766A" w:rsidTr="00D7766A">
        <w:trPr>
          <w:trHeight w:val="2895"/>
        </w:trPr>
        <w:tc>
          <w:tcPr>
            <w:tcW w:w="3520" w:type="dxa"/>
            <w:tcBorders>
              <w:top w:val="nil"/>
              <w:left w:val="single" w:sz="4" w:space="0" w:color="auto"/>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Fiziksel  Şiddet Riskleri. Öğrenci klinik uygulama dersleri işlenmirken veya kliniklere muayene amacıyla getirilen her türlü evcil (pet) ve çiftlik hayvanının ısırma, tekmeleme, kafa vurma, tırmalama, boynuzlama, pençeleme ve gagalama gibi fiziksel reaksiyonu sonucu Veteriner Fakültesi öğretim üyesi ve öğrencilerinin yaralanma riski</w:t>
            </w:r>
          </w:p>
        </w:tc>
        <w:tc>
          <w:tcPr>
            <w:tcW w:w="30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Konu ile ilgili Öğretim üyesi ve öğrencilerin muhtemel risklere karşı bilgilendirilmesi ve zapt-ı rapt kuralları öğretilmelidir. Hayvanları zapt-ı rapta alma konusunda kullanılacak olan alet ekipmanın temini ve kullanım şekli anlatılmalıdır.</w:t>
            </w:r>
          </w:p>
        </w:tc>
        <w:tc>
          <w:tcPr>
            <w:tcW w:w="22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 </w:t>
            </w:r>
          </w:p>
        </w:tc>
        <w:tc>
          <w:tcPr>
            <w:tcW w:w="8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3</w:t>
            </w:r>
          </w:p>
        </w:tc>
        <w:tc>
          <w:tcPr>
            <w:tcW w:w="88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4</w:t>
            </w:r>
          </w:p>
        </w:tc>
        <w:tc>
          <w:tcPr>
            <w:tcW w:w="88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12</w:t>
            </w:r>
          </w:p>
        </w:tc>
        <w:tc>
          <w:tcPr>
            <w:tcW w:w="132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ÇOK ÖNEMLİ</w:t>
            </w:r>
          </w:p>
        </w:tc>
        <w:tc>
          <w:tcPr>
            <w:tcW w:w="136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Azaltma</w:t>
            </w:r>
          </w:p>
        </w:tc>
        <w:tc>
          <w:tcPr>
            <w:tcW w:w="24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Hayvan türlerine göre zaptı rapt kuralları ve olası riskler öğrencilere anlatılmaktadır. Klinik uygulamalarda ilk önce hayvanın zapt-ı raptı sağlanmakta daha sonra uygulama ve muayeneler sağlanmaktadır.</w:t>
            </w:r>
          </w:p>
        </w:tc>
        <w:tc>
          <w:tcPr>
            <w:tcW w:w="114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Başhekimlik</w:t>
            </w:r>
          </w:p>
        </w:tc>
        <w:tc>
          <w:tcPr>
            <w:tcW w:w="112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15.12.2022</w:t>
            </w:r>
          </w:p>
        </w:tc>
        <w:tc>
          <w:tcPr>
            <w:tcW w:w="122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 </w:t>
            </w:r>
          </w:p>
        </w:tc>
        <w:tc>
          <w:tcPr>
            <w:tcW w:w="216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 </w:t>
            </w:r>
          </w:p>
        </w:tc>
      </w:tr>
      <w:tr w:rsidR="00D7766A" w:rsidRPr="00D7766A" w:rsidTr="00D7766A">
        <w:trPr>
          <w:trHeight w:val="2805"/>
        </w:trPr>
        <w:tc>
          <w:tcPr>
            <w:tcW w:w="3520" w:type="dxa"/>
            <w:tcBorders>
              <w:top w:val="nil"/>
              <w:left w:val="single" w:sz="4" w:space="0" w:color="auto"/>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lastRenderedPageBreak/>
              <w:t xml:space="preserve">Biyolojik Risk. Hasta hayvanlardan viral, bakteriyel ve paraziter karakterdeki zoonoz (hayvandan insana geçebilen) hastalıkların bulaşma riski </w:t>
            </w:r>
          </w:p>
        </w:tc>
        <w:tc>
          <w:tcPr>
            <w:tcW w:w="30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Usulüne uygun şekilde hayvanların tutulması. Gerekli KKD (Kişisel Koruyucu Donanım) lar kullanılarak çalışmalar yürütülmelidir. Kuduz, brucella, tuberküloz vb. zoonoz (hayvandan insana bulaşabilen) hastalıkları taşıma şüphesi olan hayvanların karantinaya alınarak iligili makamların bilgilendirilmelidir.</w:t>
            </w:r>
          </w:p>
        </w:tc>
        <w:tc>
          <w:tcPr>
            <w:tcW w:w="22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 </w:t>
            </w:r>
          </w:p>
        </w:tc>
        <w:tc>
          <w:tcPr>
            <w:tcW w:w="8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2</w:t>
            </w:r>
          </w:p>
        </w:tc>
        <w:tc>
          <w:tcPr>
            <w:tcW w:w="88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4</w:t>
            </w:r>
          </w:p>
        </w:tc>
        <w:tc>
          <w:tcPr>
            <w:tcW w:w="88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8</w:t>
            </w:r>
          </w:p>
        </w:tc>
        <w:tc>
          <w:tcPr>
            <w:tcW w:w="132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ÖNEMLİ</w:t>
            </w:r>
          </w:p>
        </w:tc>
        <w:tc>
          <w:tcPr>
            <w:tcW w:w="136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Azaltma</w:t>
            </w:r>
          </w:p>
        </w:tc>
        <w:tc>
          <w:tcPr>
            <w:tcW w:w="240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Usulüne uygun şekilde hayvanların tutulup, Gerekli KKD ler kullanılarak çalışmalar yürütülmektedir. Kuduz, brucella, tuberküloz vb. zoonoz hastalıkları taşıma şüphesi olan hayvanların karantinaya alınarak iligili makamlar bilgilendirilmektedir.</w:t>
            </w:r>
          </w:p>
        </w:tc>
        <w:tc>
          <w:tcPr>
            <w:tcW w:w="114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Başhekimlik</w:t>
            </w:r>
          </w:p>
        </w:tc>
        <w:tc>
          <w:tcPr>
            <w:tcW w:w="112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15.12.2022</w:t>
            </w:r>
          </w:p>
        </w:tc>
        <w:tc>
          <w:tcPr>
            <w:tcW w:w="122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jc w:val="center"/>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 </w:t>
            </w:r>
          </w:p>
        </w:tc>
        <w:tc>
          <w:tcPr>
            <w:tcW w:w="2160" w:type="dxa"/>
            <w:tcBorders>
              <w:top w:val="nil"/>
              <w:left w:val="nil"/>
              <w:bottom w:val="single" w:sz="4" w:space="0" w:color="auto"/>
              <w:right w:val="single" w:sz="4" w:space="0" w:color="auto"/>
            </w:tcBorders>
            <w:shd w:val="clear" w:color="auto" w:fill="auto"/>
            <w:vAlign w:val="center"/>
            <w:hideMark/>
          </w:tcPr>
          <w:p w:rsidR="00D7766A" w:rsidRPr="00D7766A" w:rsidRDefault="00D7766A" w:rsidP="00D7766A">
            <w:pPr>
              <w:spacing w:after="0" w:line="240" w:lineRule="auto"/>
              <w:rPr>
                <w:rFonts w:ascii="Times New Roman" w:eastAsia="Times New Roman" w:hAnsi="Times New Roman" w:cs="Times New Roman"/>
                <w:color w:val="000000"/>
                <w:sz w:val="20"/>
                <w:szCs w:val="20"/>
                <w:lang w:eastAsia="tr-TR"/>
              </w:rPr>
            </w:pPr>
            <w:r w:rsidRPr="00D7766A">
              <w:rPr>
                <w:rFonts w:ascii="Times New Roman" w:eastAsia="Times New Roman" w:hAnsi="Times New Roman" w:cs="Times New Roman"/>
                <w:color w:val="000000"/>
                <w:sz w:val="20"/>
                <w:szCs w:val="20"/>
                <w:lang w:eastAsia="tr-TR"/>
              </w:rPr>
              <w:t> </w:t>
            </w:r>
          </w:p>
        </w:tc>
      </w:tr>
    </w:tbl>
    <w:p w:rsidR="00593A82" w:rsidRDefault="00593A82" w:rsidP="00593A82">
      <w:pPr>
        <w:pStyle w:val="Balk1"/>
      </w:pPr>
    </w:p>
    <w:sectPr w:rsidR="00593A82" w:rsidSect="00593A82">
      <w:footerReference w:type="default" r:id="rId16"/>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369" w:rsidRDefault="001E2369" w:rsidP="00311836">
      <w:pPr>
        <w:spacing w:after="0" w:line="240" w:lineRule="auto"/>
      </w:pPr>
      <w:r>
        <w:separator/>
      </w:r>
    </w:p>
  </w:endnote>
  <w:endnote w:type="continuationSeparator" w:id="0">
    <w:p w:rsidR="001E2369" w:rsidRDefault="001E2369" w:rsidP="00311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in_tr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4418154"/>
      <w:docPartObj>
        <w:docPartGallery w:val="Page Numbers (Bottom of Page)"/>
        <w:docPartUnique/>
      </w:docPartObj>
    </w:sdtPr>
    <w:sdtEndPr/>
    <w:sdtContent>
      <w:p w:rsidR="00311836" w:rsidRDefault="00311836">
        <w:pPr>
          <w:pStyle w:val="AltBilgi"/>
          <w:jc w:val="right"/>
        </w:pPr>
        <w:r>
          <w:fldChar w:fldCharType="begin"/>
        </w:r>
        <w:r>
          <w:instrText>PAGE   \* MERGEFORMAT</w:instrText>
        </w:r>
        <w:r>
          <w:fldChar w:fldCharType="separate"/>
        </w:r>
        <w:r w:rsidR="00D7766A">
          <w:rPr>
            <w:noProof/>
          </w:rPr>
          <w:t>9</w:t>
        </w:r>
        <w:r>
          <w:fldChar w:fldCharType="end"/>
        </w:r>
      </w:p>
    </w:sdtContent>
  </w:sdt>
  <w:p w:rsidR="00311836" w:rsidRDefault="0031183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369" w:rsidRDefault="001E2369" w:rsidP="00311836">
      <w:pPr>
        <w:spacing w:after="0" w:line="240" w:lineRule="auto"/>
      </w:pPr>
      <w:r>
        <w:separator/>
      </w:r>
    </w:p>
  </w:footnote>
  <w:footnote w:type="continuationSeparator" w:id="0">
    <w:p w:rsidR="001E2369" w:rsidRDefault="001E2369" w:rsidP="003118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E6AA8"/>
    <w:multiLevelType w:val="hybridMultilevel"/>
    <w:tmpl w:val="7E2841B0"/>
    <w:lvl w:ilvl="0" w:tplc="9B966C62">
      <w:start w:val="1"/>
      <w:numFmt w:val="decimal"/>
      <w:pStyle w:val="Anabalk1"/>
      <w:lvlText w:val="%1."/>
      <w:lvlJc w:val="left"/>
      <w:pPr>
        <w:ind w:left="919" w:hanging="360"/>
      </w:pPr>
      <w:rPr>
        <w:rFonts w:hint="default"/>
      </w:rPr>
    </w:lvl>
    <w:lvl w:ilvl="1" w:tplc="041F000F">
      <w:start w:val="1"/>
      <w:numFmt w:val="decimal"/>
      <w:lvlText w:val="%2."/>
      <w:lvlJc w:val="left"/>
      <w:pPr>
        <w:ind w:left="1639" w:hanging="360"/>
      </w:pPr>
    </w:lvl>
    <w:lvl w:ilvl="2" w:tplc="041F000F">
      <w:start w:val="1"/>
      <w:numFmt w:val="decimal"/>
      <w:lvlText w:val="%3."/>
      <w:lvlJc w:val="left"/>
      <w:pPr>
        <w:ind w:left="2359" w:hanging="180"/>
      </w:pPr>
      <w:rPr>
        <w:b/>
        <w:color w:val="1F497D" w:themeColor="text2"/>
      </w:rPr>
    </w:lvl>
    <w:lvl w:ilvl="3" w:tplc="041F000F" w:tentative="1">
      <w:start w:val="1"/>
      <w:numFmt w:val="decimal"/>
      <w:lvlText w:val="%4."/>
      <w:lvlJc w:val="left"/>
      <w:pPr>
        <w:ind w:left="3079" w:hanging="360"/>
      </w:pPr>
    </w:lvl>
    <w:lvl w:ilvl="4" w:tplc="041F0019" w:tentative="1">
      <w:start w:val="1"/>
      <w:numFmt w:val="lowerLetter"/>
      <w:lvlText w:val="%5."/>
      <w:lvlJc w:val="left"/>
      <w:pPr>
        <w:ind w:left="3799" w:hanging="360"/>
      </w:pPr>
    </w:lvl>
    <w:lvl w:ilvl="5" w:tplc="041F001B" w:tentative="1">
      <w:start w:val="1"/>
      <w:numFmt w:val="lowerRoman"/>
      <w:lvlText w:val="%6."/>
      <w:lvlJc w:val="right"/>
      <w:pPr>
        <w:ind w:left="4519" w:hanging="180"/>
      </w:pPr>
    </w:lvl>
    <w:lvl w:ilvl="6" w:tplc="041F000F" w:tentative="1">
      <w:start w:val="1"/>
      <w:numFmt w:val="decimal"/>
      <w:lvlText w:val="%7."/>
      <w:lvlJc w:val="left"/>
      <w:pPr>
        <w:ind w:left="5239" w:hanging="360"/>
      </w:pPr>
    </w:lvl>
    <w:lvl w:ilvl="7" w:tplc="041F0019" w:tentative="1">
      <w:start w:val="1"/>
      <w:numFmt w:val="lowerLetter"/>
      <w:lvlText w:val="%8."/>
      <w:lvlJc w:val="left"/>
      <w:pPr>
        <w:ind w:left="5959" w:hanging="360"/>
      </w:pPr>
    </w:lvl>
    <w:lvl w:ilvl="8" w:tplc="041F001B" w:tentative="1">
      <w:start w:val="1"/>
      <w:numFmt w:val="lowerRoman"/>
      <w:lvlText w:val="%9."/>
      <w:lvlJc w:val="right"/>
      <w:pPr>
        <w:ind w:left="6679"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3E7"/>
    <w:rsid w:val="000A092C"/>
    <w:rsid w:val="000A192C"/>
    <w:rsid w:val="000E33E7"/>
    <w:rsid w:val="00141768"/>
    <w:rsid w:val="0014557B"/>
    <w:rsid w:val="001477F6"/>
    <w:rsid w:val="00180A6E"/>
    <w:rsid w:val="0018261F"/>
    <w:rsid w:val="001A6C5E"/>
    <w:rsid w:val="001D4477"/>
    <w:rsid w:val="001E2369"/>
    <w:rsid w:val="001E7095"/>
    <w:rsid w:val="00202E35"/>
    <w:rsid w:val="002611DD"/>
    <w:rsid w:val="002A1617"/>
    <w:rsid w:val="002B3FF5"/>
    <w:rsid w:val="00311836"/>
    <w:rsid w:val="00311ADB"/>
    <w:rsid w:val="00343C32"/>
    <w:rsid w:val="003A19EC"/>
    <w:rsid w:val="003D3167"/>
    <w:rsid w:val="00433871"/>
    <w:rsid w:val="0046598E"/>
    <w:rsid w:val="004C2A95"/>
    <w:rsid w:val="004D5134"/>
    <w:rsid w:val="004F55D6"/>
    <w:rsid w:val="0059065D"/>
    <w:rsid w:val="00593A82"/>
    <w:rsid w:val="00650BBC"/>
    <w:rsid w:val="006A128D"/>
    <w:rsid w:val="006A426A"/>
    <w:rsid w:val="006F21F0"/>
    <w:rsid w:val="00704C63"/>
    <w:rsid w:val="00767E96"/>
    <w:rsid w:val="007B2FA1"/>
    <w:rsid w:val="007C649C"/>
    <w:rsid w:val="00816577"/>
    <w:rsid w:val="00820929"/>
    <w:rsid w:val="008C23AA"/>
    <w:rsid w:val="008F5C45"/>
    <w:rsid w:val="00913D64"/>
    <w:rsid w:val="009415B9"/>
    <w:rsid w:val="009464C5"/>
    <w:rsid w:val="00962422"/>
    <w:rsid w:val="00AB3E0D"/>
    <w:rsid w:val="00BC3DFD"/>
    <w:rsid w:val="00C17771"/>
    <w:rsid w:val="00C42C2F"/>
    <w:rsid w:val="00C77C9A"/>
    <w:rsid w:val="00CE186A"/>
    <w:rsid w:val="00D0257B"/>
    <w:rsid w:val="00D06186"/>
    <w:rsid w:val="00D11ACA"/>
    <w:rsid w:val="00D7766A"/>
    <w:rsid w:val="00DD105F"/>
    <w:rsid w:val="00E002A5"/>
    <w:rsid w:val="00E17A9F"/>
    <w:rsid w:val="00ED5F92"/>
    <w:rsid w:val="00ED77A1"/>
    <w:rsid w:val="00FD48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AAA36"/>
  <w15:docId w15:val="{996A10B8-426B-409D-9C44-8CDDEAF3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A82"/>
  </w:style>
  <w:style w:type="paragraph" w:styleId="Balk1">
    <w:name w:val="heading 1"/>
    <w:basedOn w:val="Normal"/>
    <w:next w:val="Normal"/>
    <w:link w:val="Balk1Char"/>
    <w:uiPriority w:val="1"/>
    <w:qFormat/>
    <w:rsid w:val="00593A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1"/>
    <w:unhideWhenUsed/>
    <w:qFormat/>
    <w:rsid w:val="00593A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1"/>
    <w:qFormat/>
    <w:rsid w:val="00593A82"/>
    <w:pPr>
      <w:widowControl w:val="0"/>
      <w:autoSpaceDE w:val="0"/>
      <w:autoSpaceDN w:val="0"/>
      <w:spacing w:after="0" w:line="240" w:lineRule="auto"/>
      <w:ind w:left="262"/>
      <w:outlineLvl w:val="2"/>
    </w:pPr>
    <w:rPr>
      <w:rFonts w:ascii="Times New Roman" w:eastAsia="Times New Roman" w:hAnsi="Times New Roman" w:cs="Times New Roman"/>
      <w:b/>
      <w:bCs/>
      <w:noProof/>
      <w:color w:val="1F497D" w:themeColor="text2"/>
      <w:sz w:val="24"/>
      <w:szCs w:val="28"/>
      <w:lang w:eastAsia="tr-TR"/>
    </w:rPr>
  </w:style>
  <w:style w:type="paragraph" w:styleId="Balk4">
    <w:name w:val="heading 4"/>
    <w:basedOn w:val="Normal"/>
    <w:link w:val="Balk4Char"/>
    <w:uiPriority w:val="1"/>
    <w:qFormat/>
    <w:rsid w:val="00593A82"/>
    <w:pPr>
      <w:widowControl w:val="0"/>
      <w:autoSpaceDE w:val="0"/>
      <w:autoSpaceDN w:val="0"/>
      <w:spacing w:before="90" w:after="0" w:line="240" w:lineRule="auto"/>
      <w:ind w:left="720"/>
      <w:outlineLvl w:val="3"/>
    </w:pPr>
    <w:rPr>
      <w:rFonts w:ascii="Times New Roman" w:eastAsia="Times New Roman" w:hAnsi="Times New Roman" w:cs="Times New Roman"/>
      <w:b/>
      <w:bCs/>
      <w:color w:val="1F497D" w:themeColor="text2"/>
      <w:sz w:val="24"/>
      <w:szCs w:val="24"/>
      <w:lang w:eastAsia="tr-TR" w:bidi="tr-TR"/>
    </w:rPr>
  </w:style>
  <w:style w:type="paragraph" w:styleId="Balk5">
    <w:name w:val="heading 5"/>
    <w:basedOn w:val="Normal"/>
    <w:link w:val="Balk5Char"/>
    <w:uiPriority w:val="1"/>
    <w:qFormat/>
    <w:rsid w:val="00593A82"/>
    <w:pPr>
      <w:widowControl w:val="0"/>
      <w:autoSpaceDE w:val="0"/>
      <w:autoSpaceDN w:val="0"/>
      <w:spacing w:after="0" w:line="240" w:lineRule="auto"/>
      <w:ind w:left="720"/>
      <w:jc w:val="both"/>
      <w:outlineLvl w:val="4"/>
    </w:pPr>
    <w:rPr>
      <w:rFonts w:ascii="Arial" w:eastAsia="Arial" w:hAnsi="Arial" w:cs="Arial"/>
      <w:b/>
      <w:bCs/>
      <w:i/>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593A82"/>
    <w:rPr>
      <w:rFonts w:asciiTheme="majorHAnsi" w:eastAsiaTheme="majorEastAsia" w:hAnsiTheme="majorHAnsi" w:cstheme="majorBidi"/>
      <w:b/>
      <w:bCs/>
      <w:color w:val="365F91" w:themeColor="accent1" w:themeShade="BF"/>
      <w:sz w:val="28"/>
      <w:szCs w:val="28"/>
    </w:rPr>
  </w:style>
  <w:style w:type="paragraph" w:styleId="AralkYok">
    <w:name w:val="No Spacing"/>
    <w:link w:val="AralkYokChar"/>
    <w:uiPriority w:val="1"/>
    <w:qFormat/>
    <w:rsid w:val="00593A8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93A82"/>
    <w:rPr>
      <w:rFonts w:eastAsiaTheme="minorEastAsia"/>
      <w:lang w:eastAsia="tr-TR"/>
    </w:rPr>
  </w:style>
  <w:style w:type="table" w:styleId="TabloKlavuzu">
    <w:name w:val="Table Grid"/>
    <w:basedOn w:val="NormalTablo"/>
    <w:uiPriority w:val="59"/>
    <w:rsid w:val="00593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Liste-Vurgu5">
    <w:name w:val="Light List Accent 5"/>
    <w:basedOn w:val="NormalTablo"/>
    <w:uiPriority w:val="61"/>
    <w:rsid w:val="00593A82"/>
    <w:pPr>
      <w:widowControl w:val="0"/>
      <w:autoSpaceDE w:val="0"/>
      <w:autoSpaceDN w:val="0"/>
      <w:spacing w:after="0" w:line="240" w:lineRule="auto"/>
    </w:pPr>
    <w:rPr>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1">
    <w:name w:val="Light List Accent 1"/>
    <w:basedOn w:val="NormalTablo"/>
    <w:uiPriority w:val="61"/>
    <w:rsid w:val="00593A8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onMetni">
    <w:name w:val="Balloon Text"/>
    <w:basedOn w:val="Normal"/>
    <w:link w:val="BalonMetniChar"/>
    <w:uiPriority w:val="99"/>
    <w:semiHidden/>
    <w:unhideWhenUsed/>
    <w:rsid w:val="00593A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3A82"/>
    <w:rPr>
      <w:rFonts w:ascii="Tahoma" w:hAnsi="Tahoma" w:cs="Tahoma"/>
      <w:sz w:val="16"/>
      <w:szCs w:val="16"/>
    </w:rPr>
  </w:style>
  <w:style w:type="paragraph" w:customStyle="1" w:styleId="TableParagraph">
    <w:name w:val="Table Paragraph"/>
    <w:basedOn w:val="Normal"/>
    <w:uiPriority w:val="1"/>
    <w:qFormat/>
    <w:rsid w:val="00593A82"/>
    <w:pPr>
      <w:widowControl w:val="0"/>
      <w:autoSpaceDE w:val="0"/>
      <w:autoSpaceDN w:val="0"/>
      <w:spacing w:after="0" w:line="240" w:lineRule="auto"/>
    </w:pPr>
    <w:rPr>
      <w:rFonts w:ascii="Times New Roman" w:eastAsia="Times New Roman" w:hAnsi="Times New Roman" w:cs="Times New Roman"/>
      <w:lang w:eastAsia="tr-TR" w:bidi="tr-TR"/>
    </w:rPr>
  </w:style>
  <w:style w:type="table" w:customStyle="1" w:styleId="AkListe-Vurgu11">
    <w:name w:val="Açık Liste - Vurgu 11"/>
    <w:basedOn w:val="NormalTablo"/>
    <w:uiPriority w:val="61"/>
    <w:rsid w:val="00593A82"/>
    <w:pPr>
      <w:widowControl w:val="0"/>
      <w:autoSpaceDE w:val="0"/>
      <w:autoSpaceDN w:val="0"/>
      <w:spacing w:after="0" w:line="240" w:lineRule="auto"/>
    </w:pPr>
    <w:rPr>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Balk2Char">
    <w:name w:val="Başlık 2 Char"/>
    <w:basedOn w:val="VarsaylanParagrafYazTipi"/>
    <w:link w:val="Balk2"/>
    <w:uiPriority w:val="9"/>
    <w:rsid w:val="00593A82"/>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1"/>
    <w:rsid w:val="00593A82"/>
    <w:rPr>
      <w:rFonts w:ascii="Times New Roman" w:eastAsia="Times New Roman" w:hAnsi="Times New Roman" w:cs="Times New Roman"/>
      <w:b/>
      <w:bCs/>
      <w:noProof/>
      <w:color w:val="1F497D" w:themeColor="text2"/>
      <w:sz w:val="24"/>
      <w:szCs w:val="28"/>
      <w:lang w:eastAsia="tr-TR"/>
    </w:rPr>
  </w:style>
  <w:style w:type="character" w:customStyle="1" w:styleId="Balk4Char">
    <w:name w:val="Başlık 4 Char"/>
    <w:basedOn w:val="VarsaylanParagrafYazTipi"/>
    <w:link w:val="Balk4"/>
    <w:uiPriority w:val="1"/>
    <w:rsid w:val="00593A82"/>
    <w:rPr>
      <w:rFonts w:ascii="Times New Roman" w:eastAsia="Times New Roman" w:hAnsi="Times New Roman" w:cs="Times New Roman"/>
      <w:b/>
      <w:bCs/>
      <w:color w:val="1F497D" w:themeColor="text2"/>
      <w:sz w:val="24"/>
      <w:szCs w:val="24"/>
      <w:lang w:eastAsia="tr-TR" w:bidi="tr-TR"/>
    </w:rPr>
  </w:style>
  <w:style w:type="character" w:customStyle="1" w:styleId="Balk5Char">
    <w:name w:val="Başlık 5 Char"/>
    <w:basedOn w:val="VarsaylanParagrafYazTipi"/>
    <w:link w:val="Balk5"/>
    <w:uiPriority w:val="1"/>
    <w:rsid w:val="00593A82"/>
    <w:rPr>
      <w:rFonts w:ascii="Arial" w:eastAsia="Arial" w:hAnsi="Arial" w:cs="Arial"/>
      <w:b/>
      <w:bCs/>
      <w:i/>
      <w:sz w:val="24"/>
      <w:szCs w:val="24"/>
      <w:lang w:eastAsia="tr-TR" w:bidi="tr-TR"/>
    </w:rPr>
  </w:style>
  <w:style w:type="table" w:customStyle="1" w:styleId="TableNormal">
    <w:name w:val="Table Normal"/>
    <w:uiPriority w:val="2"/>
    <w:semiHidden/>
    <w:unhideWhenUsed/>
    <w:qFormat/>
    <w:rsid w:val="00593A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593A82"/>
    <w:pPr>
      <w:widowControl w:val="0"/>
      <w:autoSpaceDE w:val="0"/>
      <w:autoSpaceDN w:val="0"/>
      <w:spacing w:after="0" w:line="240" w:lineRule="auto"/>
      <w:jc w:val="both"/>
    </w:pPr>
    <w:rPr>
      <w:rFonts w:ascii="Times New Roman" w:eastAsia="Times New Roman" w:hAnsi="Times New Roman" w:cs="Times New Roman"/>
      <w:sz w:val="24"/>
      <w:szCs w:val="24"/>
      <w:lang w:eastAsia="tr-TR" w:bidi="tr-TR"/>
    </w:rPr>
  </w:style>
  <w:style w:type="character" w:customStyle="1" w:styleId="GvdeMetniChar">
    <w:name w:val="Gövde Metni Char"/>
    <w:basedOn w:val="VarsaylanParagrafYazTipi"/>
    <w:link w:val="GvdeMetni"/>
    <w:uiPriority w:val="1"/>
    <w:rsid w:val="00593A82"/>
    <w:rPr>
      <w:rFonts w:ascii="Times New Roman" w:eastAsia="Times New Roman" w:hAnsi="Times New Roman" w:cs="Times New Roman"/>
      <w:sz w:val="24"/>
      <w:szCs w:val="24"/>
      <w:lang w:eastAsia="tr-TR" w:bidi="tr-TR"/>
    </w:rPr>
  </w:style>
  <w:style w:type="paragraph" w:styleId="ListeParagraf">
    <w:name w:val="List Paragraph"/>
    <w:basedOn w:val="Normal"/>
    <w:uiPriority w:val="34"/>
    <w:qFormat/>
    <w:rsid w:val="00593A82"/>
    <w:pPr>
      <w:widowControl w:val="0"/>
      <w:autoSpaceDE w:val="0"/>
      <w:autoSpaceDN w:val="0"/>
      <w:spacing w:after="0" w:line="240" w:lineRule="auto"/>
      <w:ind w:left="720" w:hanging="360"/>
      <w:jc w:val="both"/>
    </w:pPr>
    <w:rPr>
      <w:rFonts w:ascii="Times New Roman" w:eastAsia="Times New Roman" w:hAnsi="Times New Roman" w:cs="Times New Roman"/>
      <w:lang w:eastAsia="tr-TR" w:bidi="tr-TR"/>
    </w:rPr>
  </w:style>
  <w:style w:type="paragraph" w:styleId="stBilgi">
    <w:name w:val="header"/>
    <w:basedOn w:val="Normal"/>
    <w:link w:val="stBilgiChar"/>
    <w:uiPriority w:val="99"/>
    <w:unhideWhenUsed/>
    <w:rsid w:val="00593A82"/>
    <w:pPr>
      <w:widowControl w:val="0"/>
      <w:tabs>
        <w:tab w:val="center" w:pos="4536"/>
        <w:tab w:val="right" w:pos="9072"/>
      </w:tabs>
      <w:autoSpaceDE w:val="0"/>
      <w:autoSpaceDN w:val="0"/>
      <w:spacing w:after="0" w:line="240" w:lineRule="auto"/>
    </w:pPr>
    <w:rPr>
      <w:rFonts w:ascii="Times New Roman" w:eastAsia="Times New Roman" w:hAnsi="Times New Roman" w:cs="Times New Roman"/>
      <w:lang w:eastAsia="tr-TR" w:bidi="tr-TR"/>
    </w:rPr>
  </w:style>
  <w:style w:type="character" w:customStyle="1" w:styleId="stBilgiChar">
    <w:name w:val="Üst Bilgi Char"/>
    <w:basedOn w:val="VarsaylanParagrafYazTipi"/>
    <w:link w:val="stBilgi"/>
    <w:uiPriority w:val="99"/>
    <w:rsid w:val="00593A82"/>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593A82"/>
    <w:pPr>
      <w:widowControl w:val="0"/>
      <w:tabs>
        <w:tab w:val="center" w:pos="4536"/>
        <w:tab w:val="right" w:pos="9072"/>
      </w:tabs>
      <w:autoSpaceDE w:val="0"/>
      <w:autoSpaceDN w:val="0"/>
      <w:spacing w:after="0" w:line="240" w:lineRule="auto"/>
    </w:pPr>
    <w:rPr>
      <w:rFonts w:ascii="Times New Roman" w:eastAsia="Times New Roman" w:hAnsi="Times New Roman" w:cs="Times New Roman"/>
      <w:lang w:eastAsia="tr-TR" w:bidi="tr-TR"/>
    </w:rPr>
  </w:style>
  <w:style w:type="character" w:customStyle="1" w:styleId="AltBilgiChar">
    <w:name w:val="Alt Bilgi Char"/>
    <w:basedOn w:val="VarsaylanParagrafYazTipi"/>
    <w:link w:val="AltBilgi"/>
    <w:uiPriority w:val="99"/>
    <w:rsid w:val="00593A82"/>
    <w:rPr>
      <w:rFonts w:ascii="Times New Roman" w:eastAsia="Times New Roman" w:hAnsi="Times New Roman" w:cs="Times New Roman"/>
      <w:lang w:eastAsia="tr-TR" w:bidi="tr-TR"/>
    </w:rPr>
  </w:style>
  <w:style w:type="table" w:styleId="AkListe-Vurgu4">
    <w:name w:val="Light List Accent 4"/>
    <w:basedOn w:val="NormalTablo"/>
    <w:uiPriority w:val="61"/>
    <w:rsid w:val="00593A82"/>
    <w:pPr>
      <w:widowControl w:val="0"/>
      <w:autoSpaceDE w:val="0"/>
      <w:autoSpaceDN w:val="0"/>
      <w:spacing w:after="0" w:line="240" w:lineRule="auto"/>
    </w:pPr>
    <w:rPr>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Klavuz-Vurgu2">
    <w:name w:val="Light Grid Accent 2"/>
    <w:basedOn w:val="NormalTablo"/>
    <w:uiPriority w:val="62"/>
    <w:rsid w:val="00593A82"/>
    <w:pPr>
      <w:widowControl w:val="0"/>
      <w:autoSpaceDE w:val="0"/>
      <w:autoSpaceDN w:val="0"/>
      <w:spacing w:after="0" w:line="240" w:lineRule="auto"/>
    </w:pPr>
    <w:rPr>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5">
    <w:name w:val="Light Grid Accent 5"/>
    <w:basedOn w:val="NormalTablo"/>
    <w:uiPriority w:val="62"/>
    <w:rsid w:val="00593A82"/>
    <w:pPr>
      <w:widowControl w:val="0"/>
      <w:autoSpaceDE w:val="0"/>
      <w:autoSpaceDN w:val="0"/>
      <w:spacing w:after="0" w:line="240" w:lineRule="auto"/>
    </w:pPr>
    <w:rPr>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OrtaGlgeleme2-Vurgu2">
    <w:name w:val="Medium Shading 2 Accent 2"/>
    <w:basedOn w:val="NormalTablo"/>
    <w:uiPriority w:val="64"/>
    <w:rsid w:val="00593A82"/>
    <w:pPr>
      <w:widowControl w:val="0"/>
      <w:autoSpaceDE w:val="0"/>
      <w:autoSpaceDN w:val="0"/>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593A82"/>
    <w:pPr>
      <w:widowControl w:val="0"/>
      <w:autoSpaceDE w:val="0"/>
      <w:autoSpaceDN w:val="0"/>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593A82"/>
    <w:pPr>
      <w:widowControl w:val="0"/>
      <w:autoSpaceDE w:val="0"/>
      <w:autoSpaceDN w:val="0"/>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Vurgu4">
    <w:name w:val="Medium Grid 1 Accent 4"/>
    <w:basedOn w:val="NormalTablo"/>
    <w:uiPriority w:val="67"/>
    <w:rsid w:val="00593A82"/>
    <w:pPr>
      <w:widowControl w:val="0"/>
      <w:autoSpaceDE w:val="0"/>
      <w:autoSpaceDN w:val="0"/>
      <w:spacing w:after="0" w:line="240" w:lineRule="auto"/>
    </w:pPr>
    <w:rPr>
      <w:lang w:val="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593A82"/>
    <w:pPr>
      <w:widowControl w:val="0"/>
      <w:autoSpaceDE w:val="0"/>
      <w:autoSpaceDN w:val="0"/>
      <w:spacing w:after="0" w:line="240" w:lineRule="auto"/>
    </w:pPr>
    <w:rPr>
      <w:lang w:val="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OrtaGlgeleme1-Vurgu11">
    <w:name w:val="Orta Gölgeleme 1 - Vurgu 11"/>
    <w:basedOn w:val="NormalTablo"/>
    <w:uiPriority w:val="63"/>
    <w:rsid w:val="00593A82"/>
    <w:pPr>
      <w:widowControl w:val="0"/>
      <w:autoSpaceDE w:val="0"/>
      <w:autoSpaceDN w:val="0"/>
      <w:spacing w:after="0" w:line="240" w:lineRule="auto"/>
    </w:pPr>
    <w:rPr>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593A82"/>
    <w:pPr>
      <w:widowControl w:val="0"/>
      <w:autoSpaceDE w:val="0"/>
      <w:autoSpaceDN w:val="0"/>
      <w:spacing w:after="0" w:line="240" w:lineRule="auto"/>
    </w:pPr>
    <w:rPr>
      <w:lang w:val="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RenkliListe-Vurgu6">
    <w:name w:val="Colorful List Accent 6"/>
    <w:basedOn w:val="NormalTablo"/>
    <w:uiPriority w:val="72"/>
    <w:rsid w:val="00593A82"/>
    <w:pPr>
      <w:widowControl w:val="0"/>
      <w:autoSpaceDE w:val="0"/>
      <w:autoSpaceDN w:val="0"/>
      <w:spacing w:after="0" w:line="240" w:lineRule="auto"/>
    </w:pPr>
    <w:rPr>
      <w:color w:val="000000" w:themeColor="text1"/>
      <w:lang w:val="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RenkliKlavuz1">
    <w:name w:val="Renkli Kılavuz1"/>
    <w:basedOn w:val="NormalTablo"/>
    <w:uiPriority w:val="73"/>
    <w:rsid w:val="00593A82"/>
    <w:pPr>
      <w:widowControl w:val="0"/>
      <w:autoSpaceDE w:val="0"/>
      <w:autoSpaceDN w:val="0"/>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593A82"/>
    <w:pPr>
      <w:widowControl w:val="0"/>
      <w:autoSpaceDE w:val="0"/>
      <w:autoSpaceDN w:val="0"/>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5">
    <w:name w:val="Colorful Grid Accent 5"/>
    <w:basedOn w:val="NormalTablo"/>
    <w:uiPriority w:val="73"/>
    <w:rsid w:val="00593A82"/>
    <w:pPr>
      <w:widowControl w:val="0"/>
      <w:autoSpaceDE w:val="0"/>
      <w:autoSpaceDN w:val="0"/>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Liste1-Vurgu5">
    <w:name w:val="Medium List 1 Accent 5"/>
    <w:basedOn w:val="NormalTablo"/>
    <w:uiPriority w:val="65"/>
    <w:rsid w:val="00593A82"/>
    <w:pPr>
      <w:widowControl w:val="0"/>
      <w:autoSpaceDE w:val="0"/>
      <w:autoSpaceDN w:val="0"/>
      <w:spacing w:after="0" w:line="240" w:lineRule="auto"/>
    </w:pPr>
    <w:rPr>
      <w:color w:val="000000" w:themeColor="text1"/>
      <w:lang w:val="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AkListe-Vurgu2">
    <w:name w:val="Light List Accent 2"/>
    <w:basedOn w:val="NormalTablo"/>
    <w:uiPriority w:val="61"/>
    <w:rsid w:val="00593A82"/>
    <w:pPr>
      <w:widowControl w:val="0"/>
      <w:autoSpaceDE w:val="0"/>
      <w:autoSpaceDN w:val="0"/>
      <w:spacing w:after="0" w:line="240" w:lineRule="auto"/>
    </w:pPr>
    <w:rPr>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OrtaGlgeleme1-Vurgu2">
    <w:name w:val="Medium Shading 1 Accent 2"/>
    <w:basedOn w:val="NormalTablo"/>
    <w:uiPriority w:val="63"/>
    <w:rsid w:val="00593A82"/>
    <w:pPr>
      <w:spacing w:beforeAutospacing="1" w:after="0" w:line="240" w:lineRule="auto"/>
      <w:ind w:left="-57"/>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styleId="Kpr">
    <w:name w:val="Hyperlink"/>
    <w:basedOn w:val="VarsaylanParagrafYazTipi"/>
    <w:uiPriority w:val="99"/>
    <w:unhideWhenUsed/>
    <w:rsid w:val="00593A82"/>
    <w:rPr>
      <w:color w:val="0000FF" w:themeColor="hyperlink"/>
      <w:u w:val="single"/>
    </w:rPr>
  </w:style>
  <w:style w:type="table" w:styleId="OrtaKlavuz3-Vurgu1">
    <w:name w:val="Medium Grid 3 Accent 1"/>
    <w:basedOn w:val="NormalTablo"/>
    <w:uiPriority w:val="69"/>
    <w:rsid w:val="00593A82"/>
    <w:pPr>
      <w:widowControl w:val="0"/>
      <w:autoSpaceDE w:val="0"/>
      <w:autoSpaceDN w:val="0"/>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nkliGlgeleme-Vurgu1">
    <w:name w:val="Colorful Shading Accent 1"/>
    <w:basedOn w:val="NormalTablo"/>
    <w:uiPriority w:val="71"/>
    <w:rsid w:val="00593A82"/>
    <w:pPr>
      <w:spacing w:after="0" w:line="240" w:lineRule="auto"/>
    </w:pPr>
    <w:rPr>
      <w:rFonts w:eastAsiaTheme="minorEastAsia"/>
      <w:color w:val="000000" w:themeColor="text1"/>
      <w:sz w:val="21"/>
      <w:szCs w:val="2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593A82"/>
    <w:pPr>
      <w:widowControl w:val="0"/>
      <w:autoSpaceDE w:val="0"/>
      <w:autoSpaceDN w:val="0"/>
      <w:spacing w:after="0" w:line="240" w:lineRule="auto"/>
    </w:pPr>
    <w:rPr>
      <w:color w:val="000000" w:themeColor="text1"/>
      <w:lang w:val="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styleId="NormalWeb">
    <w:name w:val="Normal (Web)"/>
    <w:basedOn w:val="Normal"/>
    <w:uiPriority w:val="99"/>
    <w:unhideWhenUsed/>
    <w:rsid w:val="00593A82"/>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OrtaGlgeleme2-Vurgu11">
    <w:name w:val="Orta Gölgeleme 2 - Vurgu 11"/>
    <w:basedOn w:val="NormalTablo"/>
    <w:uiPriority w:val="64"/>
    <w:rsid w:val="00593A82"/>
    <w:pPr>
      <w:widowControl w:val="0"/>
      <w:autoSpaceDE w:val="0"/>
      <w:autoSpaceDN w:val="0"/>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basedOn w:val="Normal"/>
    <w:rsid w:val="00593A8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93A82"/>
    <w:rPr>
      <w:b/>
      <w:bCs/>
    </w:rPr>
  </w:style>
  <w:style w:type="character" w:styleId="Vurgu">
    <w:name w:val="Emphasis"/>
    <w:basedOn w:val="VarsaylanParagrafYazTipi"/>
    <w:uiPriority w:val="20"/>
    <w:qFormat/>
    <w:rsid w:val="00593A82"/>
    <w:rPr>
      <w:i/>
      <w:iCs/>
    </w:rPr>
  </w:style>
  <w:style w:type="table" w:customStyle="1" w:styleId="AkKlavuz-Vurgu11">
    <w:name w:val="Açık Kılavuz - Vurgu 11"/>
    <w:basedOn w:val="NormalTablo"/>
    <w:uiPriority w:val="62"/>
    <w:rsid w:val="00593A8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apple-converted-space">
    <w:name w:val="apple-converted-space"/>
    <w:basedOn w:val="VarsaylanParagrafYazTipi"/>
    <w:rsid w:val="00593A82"/>
  </w:style>
  <w:style w:type="paragraph" w:customStyle="1" w:styleId="ErsNormal">
    <w:name w:val="ErsNormal"/>
    <w:rsid w:val="00593A82"/>
    <w:pPr>
      <w:spacing w:after="0" w:line="240" w:lineRule="auto"/>
    </w:pPr>
    <w:rPr>
      <w:rFonts w:ascii="Times New Roman" w:eastAsia="Times New Roman" w:hAnsi="Times New Roman" w:cs="Times New Roman"/>
      <w:sz w:val="18"/>
      <w:szCs w:val="18"/>
      <w:lang w:eastAsia="tr-TR"/>
    </w:rPr>
  </w:style>
  <w:style w:type="table" w:customStyle="1" w:styleId="listTableStyle">
    <w:name w:val="listTableStyle"/>
    <w:uiPriority w:val="99"/>
    <w:rsid w:val="00593A82"/>
    <w:rPr>
      <w:rFonts w:ascii="Times New Roman" w:eastAsia="Times New Roman" w:hAnsi="Times New Roman" w:cs="Times New Roman"/>
      <w:sz w:val="18"/>
      <w:szCs w:val="18"/>
      <w:lang w:eastAsia="tr-TR"/>
    </w:rPr>
    <w:tblPr>
      <w:tblBorders>
        <w:top w:val="single" w:sz="6" w:space="0" w:color="006699"/>
        <w:left w:val="single" w:sz="6" w:space="0" w:color="006699"/>
        <w:bottom w:val="single" w:sz="6" w:space="0" w:color="006699"/>
        <w:right w:val="single" w:sz="6" w:space="0" w:color="006699"/>
        <w:insideH w:val="single" w:sz="6" w:space="0" w:color="006699"/>
        <w:insideV w:val="single" w:sz="6" w:space="0" w:color="006699"/>
      </w:tblBorders>
      <w:tblCellMar>
        <w:top w:w="80" w:type="dxa"/>
        <w:left w:w="80" w:type="dxa"/>
        <w:bottom w:w="80" w:type="dxa"/>
        <w:right w:w="80" w:type="dxa"/>
      </w:tblCellMar>
    </w:tblPr>
    <w:tblStylePr w:type="firstRow">
      <w:tblPr/>
      <w:tcPr>
        <w:tcBorders>
          <w:bottom w:val="single" w:sz="18" w:space="0" w:color="0000FF"/>
        </w:tcBorders>
      </w:tcPr>
    </w:tblStylePr>
  </w:style>
  <w:style w:type="table" w:customStyle="1" w:styleId="OrtaGlgeleme1-Vurgu51">
    <w:name w:val="Orta Gölgeleme 1 - Vurgu 51"/>
    <w:basedOn w:val="NormalTablo"/>
    <w:next w:val="OrtaGlgeleme1-Vurgu5"/>
    <w:uiPriority w:val="63"/>
    <w:rsid w:val="00593A82"/>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Normal1">
    <w:name w:val="Table Normal1"/>
    <w:uiPriority w:val="2"/>
    <w:semiHidden/>
    <w:unhideWhenUsed/>
    <w:qFormat/>
    <w:rsid w:val="00593A82"/>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KlavuzTablo5Koyu-Vurgu51">
    <w:name w:val="Kılavuz Tablo 5 Koyu - Vurgu 51"/>
    <w:basedOn w:val="NormalTablo"/>
    <w:uiPriority w:val="50"/>
    <w:rsid w:val="00593A82"/>
    <w:pPr>
      <w:spacing w:after="0" w:line="240" w:lineRule="auto"/>
    </w:pPr>
    <w:rPr>
      <w:rFonts w:eastAsiaTheme="minorEastAsia"/>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Default0">
    <w:name w:val="Default"/>
    <w:uiPriority w:val="99"/>
    <w:rsid w:val="00593A82"/>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Style22">
    <w:name w:val="Style22"/>
    <w:basedOn w:val="Normal"/>
    <w:rsid w:val="00593A82"/>
    <w:pPr>
      <w:widowControl w:val="0"/>
      <w:autoSpaceDE w:val="0"/>
      <w:autoSpaceDN w:val="0"/>
      <w:adjustRightInd w:val="0"/>
      <w:spacing w:after="0" w:line="384" w:lineRule="exact"/>
      <w:jc w:val="both"/>
    </w:pPr>
    <w:rPr>
      <w:rFonts w:ascii="Times New Roman" w:eastAsia="SimSun" w:hAnsi="Times New Roman" w:cs="Times New Roman"/>
      <w:sz w:val="24"/>
      <w:szCs w:val="24"/>
      <w:lang w:eastAsia="zh-CN"/>
    </w:rPr>
  </w:style>
  <w:style w:type="character" w:customStyle="1" w:styleId="FontStyle38">
    <w:name w:val="Font Style38"/>
    <w:rsid w:val="00593A82"/>
    <w:rPr>
      <w:rFonts w:ascii="Times New Roman" w:hAnsi="Times New Roman" w:cs="Times New Roman"/>
      <w:sz w:val="20"/>
      <w:szCs w:val="20"/>
    </w:rPr>
  </w:style>
  <w:style w:type="table" w:customStyle="1" w:styleId="KlavuzTablo5Koyu-Vurgu52">
    <w:name w:val="Kılavuz Tablo 5 Koyu - Vurgu 52"/>
    <w:basedOn w:val="NormalTablo"/>
    <w:uiPriority w:val="50"/>
    <w:rsid w:val="00593A82"/>
    <w:pPr>
      <w:spacing w:after="0" w:line="240" w:lineRule="auto"/>
    </w:pPr>
    <w:rPr>
      <w:rFonts w:eastAsiaTheme="minorEastAsia"/>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593A82"/>
    <w:pPr>
      <w:spacing w:after="0" w:line="240" w:lineRule="auto"/>
    </w:pPr>
    <w:rPr>
      <w:rFonts w:eastAsiaTheme="minorEastAsia"/>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DecimalAligned">
    <w:name w:val="Decimal Aligned"/>
    <w:basedOn w:val="Normal"/>
    <w:uiPriority w:val="40"/>
    <w:qFormat/>
    <w:rsid w:val="00593A82"/>
    <w:pPr>
      <w:tabs>
        <w:tab w:val="decimal" w:pos="360"/>
      </w:tabs>
    </w:pPr>
    <w:rPr>
      <w:rFonts w:eastAsiaTheme="minorEastAsia"/>
    </w:rPr>
  </w:style>
  <w:style w:type="table" w:customStyle="1" w:styleId="AkGlgeleme-Vurgu11">
    <w:name w:val="Açık Gölgeleme - Vurgu 11"/>
    <w:basedOn w:val="NormalTablo"/>
    <w:uiPriority w:val="60"/>
    <w:rsid w:val="00593A82"/>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alk71">
    <w:name w:val="Başlık 71"/>
    <w:basedOn w:val="Normal"/>
    <w:uiPriority w:val="1"/>
    <w:qFormat/>
    <w:rsid w:val="00593A82"/>
    <w:pPr>
      <w:widowControl w:val="0"/>
      <w:spacing w:before="144" w:after="0" w:line="274" w:lineRule="exact"/>
      <w:ind w:left="1285" w:hanging="660"/>
      <w:outlineLvl w:val="7"/>
    </w:pPr>
    <w:rPr>
      <w:rFonts w:ascii="Times New Roman" w:eastAsia="Times New Roman" w:hAnsi="Times New Roman" w:cs="Times New Roman"/>
      <w:b/>
      <w:bCs/>
      <w:i/>
      <w:sz w:val="24"/>
      <w:szCs w:val="24"/>
      <w:lang w:val="en-US"/>
    </w:rPr>
  </w:style>
  <w:style w:type="table" w:customStyle="1" w:styleId="KlavuzuTablo4-Vurgu51">
    <w:name w:val="Kılavuzu Tablo 4 - Vurgu 51"/>
    <w:basedOn w:val="NormalTablo"/>
    <w:uiPriority w:val="49"/>
    <w:rsid w:val="00593A82"/>
    <w:pPr>
      <w:widowControl w:val="0"/>
      <w:autoSpaceDE w:val="0"/>
      <w:autoSpaceDN w:val="0"/>
      <w:spacing w:after="0" w:line="240" w:lineRule="auto"/>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atrNumaras">
    <w:name w:val="line number"/>
    <w:basedOn w:val="VarsaylanParagrafYazTipi"/>
    <w:uiPriority w:val="99"/>
    <w:semiHidden/>
    <w:unhideWhenUsed/>
    <w:rsid w:val="00593A82"/>
  </w:style>
  <w:style w:type="paragraph" w:styleId="TBal">
    <w:name w:val="TOC Heading"/>
    <w:basedOn w:val="Balk1"/>
    <w:next w:val="Normal"/>
    <w:uiPriority w:val="39"/>
    <w:unhideWhenUsed/>
    <w:qFormat/>
    <w:rsid w:val="00593A82"/>
    <w:pPr>
      <w:spacing w:before="240" w:line="259" w:lineRule="auto"/>
      <w:outlineLvl w:val="9"/>
    </w:pPr>
    <w:rPr>
      <w:b w:val="0"/>
      <w:bCs w:val="0"/>
      <w:sz w:val="32"/>
      <w:szCs w:val="32"/>
      <w:lang w:eastAsia="tr-TR"/>
    </w:rPr>
  </w:style>
  <w:style w:type="paragraph" w:styleId="T2">
    <w:name w:val="toc 2"/>
    <w:basedOn w:val="Normal"/>
    <w:next w:val="Normal"/>
    <w:autoRedefine/>
    <w:uiPriority w:val="39"/>
    <w:unhideWhenUsed/>
    <w:rsid w:val="00593A82"/>
    <w:pPr>
      <w:spacing w:after="100" w:line="259" w:lineRule="auto"/>
      <w:ind w:left="220"/>
    </w:pPr>
    <w:rPr>
      <w:rFonts w:eastAsiaTheme="minorEastAsia" w:cs="Times New Roman"/>
      <w:lang w:eastAsia="tr-TR"/>
    </w:rPr>
  </w:style>
  <w:style w:type="paragraph" w:styleId="T1">
    <w:name w:val="toc 1"/>
    <w:basedOn w:val="Normal"/>
    <w:next w:val="Normal"/>
    <w:autoRedefine/>
    <w:uiPriority w:val="39"/>
    <w:unhideWhenUsed/>
    <w:rsid w:val="00593A82"/>
    <w:pPr>
      <w:spacing w:after="100" w:line="259" w:lineRule="auto"/>
    </w:pPr>
    <w:rPr>
      <w:rFonts w:eastAsiaTheme="minorEastAsia" w:cs="Times New Roman"/>
      <w:lang w:eastAsia="tr-TR"/>
    </w:rPr>
  </w:style>
  <w:style w:type="paragraph" w:styleId="T3">
    <w:name w:val="toc 3"/>
    <w:basedOn w:val="Normal"/>
    <w:next w:val="Normal"/>
    <w:autoRedefine/>
    <w:uiPriority w:val="39"/>
    <w:unhideWhenUsed/>
    <w:rsid w:val="00593A82"/>
    <w:pPr>
      <w:spacing w:after="100" w:line="259" w:lineRule="auto"/>
      <w:ind w:left="440"/>
    </w:pPr>
    <w:rPr>
      <w:rFonts w:eastAsiaTheme="minorEastAsia" w:cs="Times New Roman"/>
      <w:lang w:eastAsia="tr-TR"/>
    </w:rPr>
  </w:style>
  <w:style w:type="paragraph" w:styleId="T4">
    <w:name w:val="toc 4"/>
    <w:basedOn w:val="Normal"/>
    <w:next w:val="Normal"/>
    <w:autoRedefine/>
    <w:uiPriority w:val="39"/>
    <w:unhideWhenUsed/>
    <w:rsid w:val="00593A82"/>
    <w:pPr>
      <w:widowControl w:val="0"/>
      <w:autoSpaceDE w:val="0"/>
      <w:autoSpaceDN w:val="0"/>
      <w:spacing w:after="100" w:line="240" w:lineRule="auto"/>
      <w:ind w:left="660"/>
    </w:pPr>
    <w:rPr>
      <w:rFonts w:ascii="Times New Roman" w:eastAsia="Times New Roman" w:hAnsi="Times New Roman" w:cs="Times New Roman"/>
      <w:lang w:eastAsia="tr-TR" w:bidi="tr-TR"/>
    </w:rPr>
  </w:style>
  <w:style w:type="paragraph" w:styleId="T5">
    <w:name w:val="toc 5"/>
    <w:basedOn w:val="Normal"/>
    <w:next w:val="Normal"/>
    <w:autoRedefine/>
    <w:uiPriority w:val="39"/>
    <w:unhideWhenUsed/>
    <w:rsid w:val="00593A82"/>
    <w:pPr>
      <w:widowControl w:val="0"/>
      <w:autoSpaceDE w:val="0"/>
      <w:autoSpaceDN w:val="0"/>
      <w:spacing w:after="100" w:line="240" w:lineRule="auto"/>
      <w:ind w:left="880"/>
    </w:pPr>
    <w:rPr>
      <w:rFonts w:ascii="Times New Roman" w:eastAsia="Times New Roman" w:hAnsi="Times New Roman" w:cs="Times New Roman"/>
      <w:lang w:eastAsia="tr-TR" w:bidi="tr-TR"/>
    </w:rPr>
  </w:style>
  <w:style w:type="paragraph" w:styleId="T8">
    <w:name w:val="toc 8"/>
    <w:basedOn w:val="Normal"/>
    <w:next w:val="Normal"/>
    <w:autoRedefine/>
    <w:uiPriority w:val="39"/>
    <w:unhideWhenUsed/>
    <w:rsid w:val="00593A82"/>
    <w:pPr>
      <w:widowControl w:val="0"/>
      <w:autoSpaceDE w:val="0"/>
      <w:autoSpaceDN w:val="0"/>
      <w:spacing w:after="100" w:line="240" w:lineRule="auto"/>
      <w:ind w:left="1540"/>
    </w:pPr>
    <w:rPr>
      <w:rFonts w:ascii="Times New Roman" w:eastAsia="Times New Roman" w:hAnsi="Times New Roman" w:cs="Times New Roman"/>
      <w:lang w:eastAsia="tr-TR" w:bidi="tr-TR"/>
    </w:rPr>
  </w:style>
  <w:style w:type="paragraph" w:customStyle="1" w:styleId="Anabalk1">
    <w:name w:val="Anabaşlık 1"/>
    <w:basedOn w:val="Balk1"/>
    <w:link w:val="Anabalk1Char"/>
    <w:uiPriority w:val="1"/>
    <w:rsid w:val="00593A82"/>
    <w:pPr>
      <w:keepNext w:val="0"/>
      <w:keepLines w:val="0"/>
      <w:widowControl w:val="0"/>
      <w:numPr>
        <w:numId w:val="1"/>
      </w:numPr>
      <w:autoSpaceDE w:val="0"/>
      <w:autoSpaceDN w:val="0"/>
      <w:spacing w:before="0" w:line="240" w:lineRule="auto"/>
    </w:pPr>
    <w:rPr>
      <w:rFonts w:ascii="Times New Roman" w:eastAsia="Arial" w:hAnsi="Times New Roman" w:cs="Arial"/>
      <w:color w:val="1F497D" w:themeColor="text2"/>
      <w:sz w:val="26"/>
      <w:szCs w:val="30"/>
      <w:lang w:eastAsia="tr-TR" w:bidi="tr-TR"/>
    </w:rPr>
  </w:style>
  <w:style w:type="character" w:styleId="GlBavuru">
    <w:name w:val="Intense Reference"/>
    <w:basedOn w:val="VarsaylanParagrafYazTipi"/>
    <w:uiPriority w:val="32"/>
    <w:qFormat/>
    <w:rsid w:val="00593A82"/>
    <w:rPr>
      <w:b/>
      <w:bCs/>
      <w:smallCaps/>
      <w:color w:val="4F81BD" w:themeColor="accent1"/>
      <w:spacing w:val="5"/>
    </w:rPr>
  </w:style>
  <w:style w:type="character" w:customStyle="1" w:styleId="Anabalk1Char">
    <w:name w:val="Anabaşlık 1 Char"/>
    <w:basedOn w:val="Balk1Char"/>
    <w:link w:val="Anabalk1"/>
    <w:uiPriority w:val="1"/>
    <w:rsid w:val="00593A82"/>
    <w:rPr>
      <w:rFonts w:ascii="Times New Roman" w:eastAsia="Arial" w:hAnsi="Times New Roman" w:cs="Arial"/>
      <w:b/>
      <w:bCs/>
      <w:color w:val="1F497D" w:themeColor="text2"/>
      <w:sz w:val="26"/>
      <w:szCs w:val="30"/>
      <w:lang w:eastAsia="tr-TR" w:bidi="tr-TR"/>
    </w:rPr>
  </w:style>
  <w:style w:type="table" w:styleId="OrtaKlavuz3-Vurgu5">
    <w:name w:val="Medium Grid 3 Accent 5"/>
    <w:basedOn w:val="NormalTablo"/>
    <w:uiPriority w:val="69"/>
    <w:rsid w:val="00593A8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64985">
      <w:bodyDiv w:val="1"/>
      <w:marLeft w:val="0"/>
      <w:marRight w:val="0"/>
      <w:marTop w:val="0"/>
      <w:marBottom w:val="0"/>
      <w:divBdr>
        <w:top w:val="none" w:sz="0" w:space="0" w:color="auto"/>
        <w:left w:val="none" w:sz="0" w:space="0" w:color="auto"/>
        <w:bottom w:val="none" w:sz="0" w:space="0" w:color="auto"/>
        <w:right w:val="none" w:sz="0" w:space="0" w:color="auto"/>
      </w:divBdr>
    </w:div>
    <w:div w:id="23012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tmp"/><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siuhaymer.siirt.edu.tr/" TargetMode="External"/><Relationship Id="rId14"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2023-01-15T00:00:00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236E37-3EF0-470E-88F2-811B376C5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14</Pages>
  <Words>2229</Words>
  <Characters>12706</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SİİRT ÜNİVERSİTESİ               HAYVAN SAĞLIĞI UYGULAMA VE ARAŞTIRMA MERKEZİ</vt:lpstr>
    </vt:vector>
  </TitlesOfParts>
  <Company/>
  <LinksUpToDate>false</LinksUpToDate>
  <CharactersWithSpaces>14906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SİİRT ÜNİVERSİTESİ               HAYVAN SAĞLIĞI UYGULAMA VE ARAŞTIRMA MERKEZİ</dc:title>
  <dc:subject>2022 YILI İDARİ FAALİYET RAPORU</dc:subject>
  <dc:creator>MERKEZ KAMPÜS</dc:creator>
  <cp:lastModifiedBy>Bilgisayar</cp:lastModifiedBy>
  <cp:revision>12</cp:revision>
  <dcterms:created xsi:type="dcterms:W3CDTF">2022-01-17T08:18:00Z</dcterms:created>
  <dcterms:modified xsi:type="dcterms:W3CDTF">2023-07-07T06:57:00Z</dcterms:modified>
</cp:coreProperties>
</file>